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28" w:rsidRPr="001F2761" w:rsidRDefault="00D22328"/>
    <w:tbl>
      <w:tblPr>
        <w:tblW w:w="9498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2756"/>
        <w:gridCol w:w="410"/>
        <w:gridCol w:w="4064"/>
        <w:gridCol w:w="487"/>
        <w:gridCol w:w="1781"/>
      </w:tblGrid>
      <w:tr w:rsidR="00B10A23" w:rsidTr="00B35231">
        <w:tc>
          <w:tcPr>
            <w:tcW w:w="9498" w:type="dxa"/>
            <w:gridSpan w:val="5"/>
          </w:tcPr>
          <w:p w:rsidR="00B10A23" w:rsidRPr="005B5B17" w:rsidRDefault="00356CF2" w:rsidP="003F6C0C">
            <w:pPr>
              <w:pStyle w:val="a4"/>
              <w:rPr>
                <w:b/>
                <w:color w:val="0070C0"/>
                <w:sz w:val="28"/>
                <w:szCs w:val="28"/>
              </w:rPr>
            </w:pPr>
            <w:r w:rsidRPr="005B5B17">
              <w:rPr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000125" cy="876300"/>
                  <wp:effectExtent l="19050" t="0" r="9525" b="0"/>
                  <wp:docPr id="1" name="Рисунок 2" descr="http://my.krskstate.ru/upload/iblock/3c9/taimyr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my.krskstate.ru/upload/iblock/3c9/taimyr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A23" w:rsidTr="00B35231">
        <w:tc>
          <w:tcPr>
            <w:tcW w:w="9498" w:type="dxa"/>
            <w:gridSpan w:val="5"/>
          </w:tcPr>
          <w:p w:rsidR="00B10A23" w:rsidRPr="005B5B17" w:rsidRDefault="00B10A23" w:rsidP="00B10A23">
            <w:pPr>
              <w:pStyle w:val="a4"/>
              <w:rPr>
                <w:b/>
                <w:color w:val="0070C0"/>
                <w:sz w:val="28"/>
                <w:szCs w:val="28"/>
              </w:rPr>
            </w:pPr>
            <w:r w:rsidRPr="005B5B17">
              <w:rPr>
                <w:b/>
                <w:color w:val="0070C0"/>
                <w:sz w:val="28"/>
                <w:szCs w:val="28"/>
              </w:rPr>
              <w:t>ИЗБИРАТЕЛЬНАЯ КОМИССИЯ</w:t>
            </w:r>
          </w:p>
          <w:p w:rsidR="00B10A23" w:rsidRPr="005B5B17" w:rsidRDefault="00B10A23" w:rsidP="009C6D92">
            <w:pPr>
              <w:pStyle w:val="a4"/>
              <w:rPr>
                <w:b/>
                <w:color w:val="0070C0"/>
                <w:sz w:val="28"/>
                <w:szCs w:val="28"/>
              </w:rPr>
            </w:pPr>
            <w:r w:rsidRPr="005B5B17">
              <w:rPr>
                <w:b/>
                <w:color w:val="0070C0"/>
                <w:sz w:val="28"/>
                <w:szCs w:val="28"/>
              </w:rPr>
              <w:t>ТАЙМЫРСКОГО ДОЛГАНО-НЕНЕЦКОГО МУНИЦИПАЛЬНОГО РАЙОНА</w:t>
            </w:r>
          </w:p>
        </w:tc>
      </w:tr>
      <w:tr w:rsidR="00B10A23" w:rsidTr="00B35231">
        <w:tc>
          <w:tcPr>
            <w:tcW w:w="9498" w:type="dxa"/>
            <w:gridSpan w:val="5"/>
          </w:tcPr>
          <w:p w:rsidR="00B10A23" w:rsidRPr="00995771" w:rsidRDefault="00B10A23" w:rsidP="003F6C0C">
            <w:pPr>
              <w:pStyle w:val="a4"/>
              <w:rPr>
                <w:b/>
                <w:color w:val="0070C0"/>
                <w:sz w:val="28"/>
                <w:szCs w:val="28"/>
              </w:rPr>
            </w:pPr>
          </w:p>
        </w:tc>
      </w:tr>
      <w:tr w:rsidR="009C6D92" w:rsidTr="00B35231">
        <w:tc>
          <w:tcPr>
            <w:tcW w:w="9498" w:type="dxa"/>
            <w:gridSpan w:val="5"/>
          </w:tcPr>
          <w:p w:rsidR="009C6D92" w:rsidRPr="005B5B17" w:rsidRDefault="009C6D92" w:rsidP="003F6C0C">
            <w:pPr>
              <w:pStyle w:val="a4"/>
              <w:rPr>
                <w:b/>
                <w:color w:val="0070C0"/>
                <w:sz w:val="28"/>
                <w:szCs w:val="28"/>
              </w:rPr>
            </w:pPr>
            <w:r w:rsidRPr="005B5B17">
              <w:rPr>
                <w:b/>
                <w:color w:val="0070C0"/>
                <w:sz w:val="28"/>
                <w:szCs w:val="28"/>
              </w:rPr>
              <w:t>ПОСТАНОВЛЕНИЕ</w:t>
            </w:r>
          </w:p>
        </w:tc>
      </w:tr>
      <w:tr w:rsidR="00B10A23" w:rsidTr="00B35231">
        <w:tc>
          <w:tcPr>
            <w:tcW w:w="2756" w:type="dxa"/>
          </w:tcPr>
          <w:p w:rsidR="00B10A23" w:rsidRPr="005B5B17" w:rsidRDefault="00B10A23" w:rsidP="003F6C0C">
            <w:pPr>
              <w:pStyle w:val="a4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B10A23" w:rsidRPr="005B5B17" w:rsidRDefault="00B10A23" w:rsidP="003F6C0C">
            <w:pPr>
              <w:pStyle w:val="a4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81" w:type="dxa"/>
          </w:tcPr>
          <w:p w:rsidR="00B10A23" w:rsidRPr="005B5B17" w:rsidRDefault="00B10A23" w:rsidP="003F6C0C">
            <w:pPr>
              <w:pStyle w:val="a4"/>
              <w:rPr>
                <w:b/>
                <w:color w:val="0070C0"/>
                <w:sz w:val="28"/>
                <w:szCs w:val="28"/>
              </w:rPr>
            </w:pPr>
          </w:p>
        </w:tc>
      </w:tr>
      <w:tr w:rsidR="00B10A23" w:rsidTr="00B35231">
        <w:trPr>
          <w:trHeight w:val="229"/>
        </w:trPr>
        <w:tc>
          <w:tcPr>
            <w:tcW w:w="2756" w:type="dxa"/>
          </w:tcPr>
          <w:p w:rsidR="00B10A23" w:rsidRPr="005B5B17" w:rsidRDefault="004D6BA6" w:rsidP="00995771">
            <w:pPr>
              <w:pStyle w:val="a4"/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AE1A39">
              <w:rPr>
                <w:sz w:val="28"/>
                <w:szCs w:val="28"/>
              </w:rPr>
              <w:t>июня 201</w:t>
            </w:r>
            <w:r w:rsidR="0099577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B10A23" w:rsidRPr="005B5B17">
              <w:rPr>
                <w:noProof/>
                <w:sz w:val="28"/>
                <w:szCs w:val="28"/>
              </w:rPr>
              <w:t>года</w:t>
            </w:r>
          </w:p>
        </w:tc>
        <w:tc>
          <w:tcPr>
            <w:tcW w:w="4961" w:type="dxa"/>
            <w:gridSpan w:val="3"/>
          </w:tcPr>
          <w:p w:rsidR="00B10A23" w:rsidRPr="005B5B17" w:rsidRDefault="00B10A23" w:rsidP="003F6C0C">
            <w:pPr>
              <w:pStyle w:val="a4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81" w:type="dxa"/>
          </w:tcPr>
          <w:p w:rsidR="00B10A23" w:rsidRPr="005B5B17" w:rsidRDefault="0012613E" w:rsidP="00B35231">
            <w:pPr>
              <w:pStyle w:val="1"/>
              <w:ind w:left="624" w:hanging="147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5B17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="00AE1A39">
              <w:rPr>
                <w:rFonts w:ascii="Times New Roman" w:hAnsi="Times New Roman"/>
                <w:b w:val="0"/>
                <w:sz w:val="28"/>
                <w:szCs w:val="28"/>
              </w:rPr>
              <w:t xml:space="preserve"> 47</w:t>
            </w:r>
            <w:r w:rsidR="00770388" w:rsidRPr="005B5B17">
              <w:rPr>
                <w:rFonts w:ascii="Times New Roman" w:hAnsi="Times New Roman"/>
                <w:b w:val="0"/>
                <w:sz w:val="28"/>
                <w:szCs w:val="28"/>
              </w:rPr>
              <w:t>/</w:t>
            </w:r>
            <w:r w:rsidR="001E31ED">
              <w:rPr>
                <w:rFonts w:ascii="Times New Roman" w:hAnsi="Times New Roman"/>
                <w:b w:val="0"/>
                <w:sz w:val="28"/>
                <w:szCs w:val="28"/>
              </w:rPr>
              <w:t>238</w:t>
            </w:r>
          </w:p>
        </w:tc>
      </w:tr>
      <w:tr w:rsidR="009C6D92" w:rsidTr="00B35231">
        <w:trPr>
          <w:trHeight w:val="229"/>
        </w:trPr>
        <w:tc>
          <w:tcPr>
            <w:tcW w:w="2756" w:type="dxa"/>
          </w:tcPr>
          <w:p w:rsidR="009C6D92" w:rsidRPr="005B5B17" w:rsidRDefault="009C6D92" w:rsidP="003F6C0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9C6D92" w:rsidRPr="005B5B17" w:rsidRDefault="009C6D92" w:rsidP="003F6C0C">
            <w:pPr>
              <w:pStyle w:val="a4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</w:tcPr>
          <w:p w:rsidR="009C6D92" w:rsidRPr="005B5B17" w:rsidRDefault="009C6D92" w:rsidP="00B35231">
            <w:pPr>
              <w:pStyle w:val="1"/>
              <w:ind w:left="624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C6D92" w:rsidTr="00B35231">
        <w:trPr>
          <w:trHeight w:val="229"/>
        </w:trPr>
        <w:tc>
          <w:tcPr>
            <w:tcW w:w="9498" w:type="dxa"/>
            <w:gridSpan w:val="5"/>
          </w:tcPr>
          <w:p w:rsidR="00AE1A39" w:rsidRPr="00611B87" w:rsidRDefault="00611B87" w:rsidP="00AE1A3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1B87">
              <w:rPr>
                <w:b/>
                <w:sz w:val="28"/>
                <w:szCs w:val="28"/>
              </w:rPr>
              <w:t>О назначении повторных выборов депутатов Таймырского Долгано-Ненецкого районного Совета депутатов четвертого созыва</w:t>
            </w:r>
          </w:p>
          <w:p w:rsidR="00AE1A39" w:rsidRPr="00AE1A39" w:rsidRDefault="00AE1A39" w:rsidP="00AE1A3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C6D92" w:rsidRPr="00426E89" w:rsidTr="00B35231">
        <w:trPr>
          <w:trHeight w:val="229"/>
        </w:trPr>
        <w:tc>
          <w:tcPr>
            <w:tcW w:w="9498" w:type="dxa"/>
            <w:gridSpan w:val="5"/>
          </w:tcPr>
          <w:p w:rsidR="006957F7" w:rsidRPr="00995771" w:rsidRDefault="00611B87" w:rsidP="00AE1A39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1B87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 статьей 10,</w:t>
            </w:r>
            <w:r w:rsidRPr="00611B87">
              <w:rPr>
                <w:sz w:val="28"/>
                <w:szCs w:val="28"/>
              </w:rPr>
              <w:t xml:space="preserve"> пунктом 6 </w:t>
            </w:r>
            <w:r>
              <w:rPr>
                <w:sz w:val="28"/>
                <w:szCs w:val="28"/>
              </w:rPr>
              <w:t>статьи 71 Федерального закона от 02.06.2002 № 67-ФЗ «О</w:t>
            </w:r>
            <w:r w:rsidRPr="00611B87">
              <w:rPr>
                <w:sz w:val="28"/>
                <w:szCs w:val="28"/>
              </w:rPr>
              <w:t>б основных гарантиях избирательных прав и права на участие в референдуме граждан Российской Федерации»</w:t>
            </w:r>
            <w:r>
              <w:rPr>
                <w:sz w:val="28"/>
                <w:szCs w:val="28"/>
              </w:rPr>
              <w:t>, пунктом 2 статьи 3,</w:t>
            </w:r>
            <w:r w:rsidRPr="00611B87">
              <w:rPr>
                <w:sz w:val="28"/>
                <w:szCs w:val="28"/>
              </w:rPr>
              <w:t xml:space="preserve"> статьей 58 Закона Красноярского края</w:t>
            </w:r>
            <w:r w:rsidRPr="00BE53DE">
              <w:rPr>
                <w:color w:val="000000" w:themeColor="text1"/>
                <w:sz w:val="28"/>
                <w:szCs w:val="28"/>
              </w:rPr>
              <w:t xml:space="preserve"> от 02.10.2003 N 8-1411 </w:t>
            </w:r>
            <w:r w:rsidRPr="00611B87">
              <w:rPr>
                <w:sz w:val="28"/>
                <w:szCs w:val="28"/>
              </w:rPr>
              <w:t>«О выборах в органы местного самоу</w:t>
            </w:r>
            <w:r>
              <w:rPr>
                <w:sz w:val="28"/>
                <w:szCs w:val="28"/>
              </w:rPr>
              <w:t>правления в Красноярском крае»</w:t>
            </w:r>
            <w:r w:rsidR="00995771">
              <w:rPr>
                <w:sz w:val="28"/>
                <w:szCs w:val="28"/>
              </w:rPr>
              <w:t xml:space="preserve"> </w:t>
            </w:r>
            <w:r w:rsidR="00D9030B" w:rsidRPr="00611B87">
              <w:rPr>
                <w:rFonts w:ascii="Times New Roman" w:hAnsi="Times New Roman"/>
                <w:sz w:val="28"/>
                <w:szCs w:val="28"/>
              </w:rPr>
              <w:t>Избирательная комиссия Таймырского Долгано-Ненецкого му</w:t>
            </w:r>
            <w:r w:rsidR="00D22328" w:rsidRPr="00611B87">
              <w:rPr>
                <w:rFonts w:ascii="Times New Roman" w:hAnsi="Times New Roman"/>
                <w:sz w:val="28"/>
                <w:szCs w:val="28"/>
              </w:rPr>
              <w:t>ниципального района ПОСТАНОВЛЯЕТ</w:t>
            </w:r>
            <w:r w:rsidR="00D9030B" w:rsidRPr="00611B87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223FC" w:rsidRPr="00426E89" w:rsidRDefault="00B223FC" w:rsidP="00B3523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1A39" w:rsidRDefault="00340B2C" w:rsidP="00995771">
            <w:pPr>
              <w:ind w:firstLine="398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26E89">
              <w:rPr>
                <w:rFonts w:ascii="Times New Roman" w:hAnsi="Times New Roman"/>
                <w:sz w:val="28"/>
                <w:szCs w:val="28"/>
              </w:rPr>
              <w:t>1.</w:t>
            </w:r>
            <w:r w:rsidR="00FB3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B87">
              <w:rPr>
                <w:color w:val="000000" w:themeColor="text1"/>
                <w:sz w:val="28"/>
                <w:szCs w:val="28"/>
              </w:rPr>
              <w:t>Назначить повторные выборы депутатов Таймырского Долгано-Ненецкого районного Совета депутатов четвертого созыва по Дудинскому одномандатному избирательному округу № 4</w:t>
            </w:r>
            <w:r w:rsidR="00995771">
              <w:rPr>
                <w:color w:val="000000" w:themeColor="text1"/>
                <w:sz w:val="28"/>
                <w:szCs w:val="28"/>
              </w:rPr>
              <w:t xml:space="preserve"> и</w:t>
            </w:r>
            <w:r w:rsidR="00611B87">
              <w:rPr>
                <w:color w:val="000000" w:themeColor="text1"/>
                <w:sz w:val="28"/>
                <w:szCs w:val="28"/>
              </w:rPr>
              <w:t xml:space="preserve"> Северному одномандатному избирательному округу № 6 на 8 сентября 2019 года.</w:t>
            </w:r>
          </w:p>
          <w:p w:rsidR="009C6D92" w:rsidRDefault="00AE1A39" w:rsidP="00995771">
            <w:pPr>
              <w:ind w:firstLine="3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5B17" w:rsidRPr="00426E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1B87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</w:t>
            </w:r>
            <w:r w:rsidR="00995771">
              <w:rPr>
                <w:rFonts w:ascii="Times New Roman" w:hAnsi="Times New Roman"/>
                <w:sz w:val="28"/>
                <w:szCs w:val="28"/>
              </w:rPr>
              <w:t>П</w:t>
            </w:r>
            <w:r w:rsidR="00611B87">
              <w:rPr>
                <w:rFonts w:ascii="Times New Roman" w:hAnsi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611B87">
              <w:rPr>
                <w:rFonts w:ascii="Times New Roman" w:hAnsi="Times New Roman"/>
                <w:sz w:val="28"/>
                <w:szCs w:val="28"/>
              </w:rPr>
              <w:t>газете «Таймыр»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</w:t>
            </w:r>
            <w:r w:rsidR="00340B2C" w:rsidRPr="00426E89">
              <w:rPr>
                <w:rFonts w:ascii="Times New Roman" w:hAnsi="Times New Roman"/>
                <w:sz w:val="28"/>
                <w:szCs w:val="28"/>
              </w:rPr>
              <w:t>азместить</w:t>
            </w:r>
            <w:r w:rsidR="00995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B2C" w:rsidRPr="00426E89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органов местного самоуправления Таймырского Долгано-Ненецкого муниципального района – </w:t>
            </w:r>
            <w:r w:rsidR="00340B2C" w:rsidRPr="00426E89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340B2C" w:rsidRPr="00426E89">
              <w:rPr>
                <w:rFonts w:ascii="Times New Roman" w:hAnsi="Times New Roman"/>
                <w:sz w:val="28"/>
                <w:szCs w:val="28"/>
              </w:rPr>
              <w:t>. taimyr24.ru</w:t>
            </w:r>
            <w:r w:rsidR="009318C3" w:rsidRPr="00426E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1B87" w:rsidRPr="00611B87" w:rsidRDefault="00611B87" w:rsidP="00995771">
            <w:pPr>
              <w:ind w:firstLine="398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11B87">
              <w:rPr>
                <w:bCs/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Направить настоящее </w:t>
            </w:r>
            <w:r w:rsidR="004D6BA6">
              <w:rPr>
                <w:bCs/>
                <w:color w:val="000000" w:themeColor="text1"/>
                <w:sz w:val="28"/>
                <w:szCs w:val="28"/>
              </w:rPr>
              <w:t>П</w:t>
            </w:r>
            <w:r>
              <w:rPr>
                <w:bCs/>
                <w:color w:val="000000" w:themeColor="text1"/>
                <w:sz w:val="28"/>
                <w:szCs w:val="28"/>
              </w:rPr>
              <w:t>остановление в Таймырский Долгано-Ненецкий районный Совет депутатов и Избирательную комиссию Красноярского края.</w:t>
            </w:r>
          </w:p>
          <w:p w:rsidR="005B5B17" w:rsidRDefault="005B5B17" w:rsidP="004F0863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8DD" w:rsidRPr="00426E89" w:rsidRDefault="001308DD" w:rsidP="004F0863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D92" w:rsidTr="00B35231">
        <w:trPr>
          <w:trHeight w:val="882"/>
        </w:trPr>
        <w:tc>
          <w:tcPr>
            <w:tcW w:w="3166" w:type="dxa"/>
            <w:gridSpan w:val="2"/>
          </w:tcPr>
          <w:p w:rsidR="009C6D92" w:rsidRPr="00611B87" w:rsidRDefault="00611B87" w:rsidP="00B3523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4064" w:type="dxa"/>
          </w:tcPr>
          <w:p w:rsidR="009C6D92" w:rsidRPr="00611B87" w:rsidRDefault="009C6D92" w:rsidP="00B35231">
            <w:pPr>
              <w:spacing w:before="120" w:after="120"/>
              <w:ind w:left="709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C83797" w:rsidRPr="00340B2C" w:rsidRDefault="009C6D92" w:rsidP="00AE1A39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40B2C">
              <w:rPr>
                <w:rFonts w:ascii="Times New Roman" w:hAnsi="Times New Roman"/>
                <w:sz w:val="26"/>
                <w:szCs w:val="26"/>
              </w:rPr>
              <w:t>Е.В. Мойсюк</w:t>
            </w:r>
          </w:p>
        </w:tc>
      </w:tr>
      <w:tr w:rsidR="009C6D92" w:rsidTr="00B35231">
        <w:trPr>
          <w:trHeight w:val="229"/>
        </w:trPr>
        <w:tc>
          <w:tcPr>
            <w:tcW w:w="3166" w:type="dxa"/>
            <w:gridSpan w:val="2"/>
          </w:tcPr>
          <w:p w:rsidR="009C6D92" w:rsidRPr="00340B2C" w:rsidRDefault="009C6D92" w:rsidP="00B352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B2C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  <w:p w:rsidR="009C6D92" w:rsidRPr="00340B2C" w:rsidRDefault="00347097" w:rsidP="00B35231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40B2C">
              <w:rPr>
                <w:rFonts w:ascii="Times New Roman" w:hAnsi="Times New Roman"/>
                <w:bCs/>
                <w:sz w:val="26"/>
                <w:szCs w:val="26"/>
              </w:rPr>
              <w:t>МП</w:t>
            </w:r>
          </w:p>
        </w:tc>
        <w:tc>
          <w:tcPr>
            <w:tcW w:w="4064" w:type="dxa"/>
          </w:tcPr>
          <w:p w:rsidR="009C6D92" w:rsidRPr="00340B2C" w:rsidRDefault="009C6D92" w:rsidP="00B35231">
            <w:pPr>
              <w:ind w:left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9C6D92" w:rsidRPr="00340B2C" w:rsidRDefault="00AE1A39" w:rsidP="00AE1A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О.Ю. Сидристая</w:t>
            </w:r>
          </w:p>
        </w:tc>
      </w:tr>
    </w:tbl>
    <w:p w:rsidR="008F77F6" w:rsidRDefault="008F77F6" w:rsidP="00347097"/>
    <w:p w:rsidR="00D9030B" w:rsidRDefault="00D9030B" w:rsidP="00347097"/>
    <w:p w:rsidR="00D9030B" w:rsidRDefault="00D9030B" w:rsidP="00347097"/>
    <w:p w:rsidR="00AE1A39" w:rsidRDefault="00AE1A39" w:rsidP="00347097">
      <w:bookmarkStart w:id="0" w:name="_GoBack"/>
      <w:bookmarkEnd w:id="0"/>
    </w:p>
    <w:sectPr w:rsidR="00AE1A39" w:rsidSect="008D3355">
      <w:pgSz w:w="11906" w:h="16838"/>
      <w:pgMar w:top="851" w:right="567" w:bottom="709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A6" w:rsidRDefault="004D6BA6">
      <w:r>
        <w:separator/>
      </w:r>
    </w:p>
  </w:endnote>
  <w:endnote w:type="continuationSeparator" w:id="1">
    <w:p w:rsidR="004D6BA6" w:rsidRDefault="004D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A6" w:rsidRDefault="004D6BA6">
      <w:r>
        <w:separator/>
      </w:r>
    </w:p>
  </w:footnote>
  <w:footnote w:type="continuationSeparator" w:id="1">
    <w:p w:rsidR="004D6BA6" w:rsidRDefault="004D6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9A0"/>
    <w:multiLevelType w:val="hybridMultilevel"/>
    <w:tmpl w:val="EF6E138E"/>
    <w:lvl w:ilvl="0" w:tplc="B45CCC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786617"/>
    <w:multiLevelType w:val="hybridMultilevel"/>
    <w:tmpl w:val="E2569506"/>
    <w:lvl w:ilvl="0" w:tplc="8392EAEC">
      <w:start w:val="6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6FC1A04"/>
    <w:multiLevelType w:val="hybridMultilevel"/>
    <w:tmpl w:val="52480328"/>
    <w:lvl w:ilvl="0" w:tplc="7910D81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3B882380"/>
    <w:multiLevelType w:val="hybridMultilevel"/>
    <w:tmpl w:val="55FC3130"/>
    <w:lvl w:ilvl="0" w:tplc="BB7610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7477EC"/>
    <w:multiLevelType w:val="hybridMultilevel"/>
    <w:tmpl w:val="55FC3130"/>
    <w:lvl w:ilvl="0" w:tplc="BB7610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108D8"/>
    <w:multiLevelType w:val="hybridMultilevel"/>
    <w:tmpl w:val="00284EE2"/>
    <w:lvl w:ilvl="0" w:tplc="3384DD4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78F4743"/>
    <w:multiLevelType w:val="hybridMultilevel"/>
    <w:tmpl w:val="4B4AA754"/>
    <w:lvl w:ilvl="0" w:tplc="3872D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CF152D"/>
    <w:multiLevelType w:val="hybridMultilevel"/>
    <w:tmpl w:val="606C8DFA"/>
    <w:lvl w:ilvl="0" w:tplc="F7A8AB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80C7D"/>
    <w:multiLevelType w:val="hybridMultilevel"/>
    <w:tmpl w:val="2C508792"/>
    <w:lvl w:ilvl="0" w:tplc="650E6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97FADF4E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6D7EAF"/>
    <w:multiLevelType w:val="hybridMultilevel"/>
    <w:tmpl w:val="74D69BBC"/>
    <w:lvl w:ilvl="0" w:tplc="D108C9C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917FA4"/>
    <w:multiLevelType w:val="hybridMultilevel"/>
    <w:tmpl w:val="A6743938"/>
    <w:lvl w:ilvl="0" w:tplc="D7C89C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7F6"/>
    <w:rsid w:val="000005C3"/>
    <w:rsid w:val="0000500E"/>
    <w:rsid w:val="00043849"/>
    <w:rsid w:val="00055F89"/>
    <w:rsid w:val="000878CA"/>
    <w:rsid w:val="00087B3A"/>
    <w:rsid w:val="00096C19"/>
    <w:rsid w:val="000A7B69"/>
    <w:rsid w:val="000B3E6C"/>
    <w:rsid w:val="000C2E4D"/>
    <w:rsid w:val="000C4C09"/>
    <w:rsid w:val="000E1EED"/>
    <w:rsid w:val="000E2930"/>
    <w:rsid w:val="000E31E0"/>
    <w:rsid w:val="000E443E"/>
    <w:rsid w:val="000E57A8"/>
    <w:rsid w:val="000F243B"/>
    <w:rsid w:val="0012433E"/>
    <w:rsid w:val="001259F5"/>
    <w:rsid w:val="0012613E"/>
    <w:rsid w:val="001308DD"/>
    <w:rsid w:val="00196F66"/>
    <w:rsid w:val="001B7ED5"/>
    <w:rsid w:val="001E31ED"/>
    <w:rsid w:val="001F2761"/>
    <w:rsid w:val="00200B82"/>
    <w:rsid w:val="00200C4D"/>
    <w:rsid w:val="00203E6E"/>
    <w:rsid w:val="0020791C"/>
    <w:rsid w:val="00212713"/>
    <w:rsid w:val="00231AD7"/>
    <w:rsid w:val="002443A0"/>
    <w:rsid w:val="0027608B"/>
    <w:rsid w:val="0029692A"/>
    <w:rsid w:val="00296FE4"/>
    <w:rsid w:val="002D4BB4"/>
    <w:rsid w:val="0032645A"/>
    <w:rsid w:val="00340944"/>
    <w:rsid w:val="00340B2C"/>
    <w:rsid w:val="003441B8"/>
    <w:rsid w:val="00345AE8"/>
    <w:rsid w:val="00347097"/>
    <w:rsid w:val="00351CF0"/>
    <w:rsid w:val="00356A11"/>
    <w:rsid w:val="00356CF2"/>
    <w:rsid w:val="003A694D"/>
    <w:rsid w:val="003B3235"/>
    <w:rsid w:val="003D2E2B"/>
    <w:rsid w:val="003D309B"/>
    <w:rsid w:val="003F3C40"/>
    <w:rsid w:val="003F6C0C"/>
    <w:rsid w:val="0041093A"/>
    <w:rsid w:val="00426E89"/>
    <w:rsid w:val="00437A4E"/>
    <w:rsid w:val="00455C8A"/>
    <w:rsid w:val="00490612"/>
    <w:rsid w:val="004A1428"/>
    <w:rsid w:val="004B646D"/>
    <w:rsid w:val="004B75D2"/>
    <w:rsid w:val="004C4AD8"/>
    <w:rsid w:val="004D15A2"/>
    <w:rsid w:val="004D6BA6"/>
    <w:rsid w:val="004D7FC9"/>
    <w:rsid w:val="004E1B06"/>
    <w:rsid w:val="004E6D76"/>
    <w:rsid w:val="004F0863"/>
    <w:rsid w:val="00544F46"/>
    <w:rsid w:val="005514A0"/>
    <w:rsid w:val="00583A72"/>
    <w:rsid w:val="00586DF0"/>
    <w:rsid w:val="0059696D"/>
    <w:rsid w:val="005A713A"/>
    <w:rsid w:val="005A7CEA"/>
    <w:rsid w:val="005B5B17"/>
    <w:rsid w:val="005C2D7F"/>
    <w:rsid w:val="005E089D"/>
    <w:rsid w:val="005E0B9C"/>
    <w:rsid w:val="006067B2"/>
    <w:rsid w:val="00611B87"/>
    <w:rsid w:val="00620240"/>
    <w:rsid w:val="00655576"/>
    <w:rsid w:val="00655CA1"/>
    <w:rsid w:val="0066077D"/>
    <w:rsid w:val="006701C6"/>
    <w:rsid w:val="006718FA"/>
    <w:rsid w:val="00672422"/>
    <w:rsid w:val="00674269"/>
    <w:rsid w:val="006957F7"/>
    <w:rsid w:val="006A0FC1"/>
    <w:rsid w:val="006A34E4"/>
    <w:rsid w:val="006B3422"/>
    <w:rsid w:val="006C3FAA"/>
    <w:rsid w:val="006E44DF"/>
    <w:rsid w:val="006F2F65"/>
    <w:rsid w:val="007073C8"/>
    <w:rsid w:val="0071703A"/>
    <w:rsid w:val="00720661"/>
    <w:rsid w:val="007312F0"/>
    <w:rsid w:val="00737D1C"/>
    <w:rsid w:val="00770388"/>
    <w:rsid w:val="007B7E67"/>
    <w:rsid w:val="007C580F"/>
    <w:rsid w:val="007D10D1"/>
    <w:rsid w:val="007F30B1"/>
    <w:rsid w:val="00821C3F"/>
    <w:rsid w:val="00855E12"/>
    <w:rsid w:val="008679B9"/>
    <w:rsid w:val="00895EB6"/>
    <w:rsid w:val="008C43ED"/>
    <w:rsid w:val="008D3355"/>
    <w:rsid w:val="008F4A12"/>
    <w:rsid w:val="008F77F6"/>
    <w:rsid w:val="00912DEF"/>
    <w:rsid w:val="009203B7"/>
    <w:rsid w:val="00926FA9"/>
    <w:rsid w:val="009318C3"/>
    <w:rsid w:val="00945650"/>
    <w:rsid w:val="00945EF0"/>
    <w:rsid w:val="00977049"/>
    <w:rsid w:val="00980079"/>
    <w:rsid w:val="009819AF"/>
    <w:rsid w:val="00981F0D"/>
    <w:rsid w:val="00995771"/>
    <w:rsid w:val="009B0027"/>
    <w:rsid w:val="009C6D92"/>
    <w:rsid w:val="009D7DA0"/>
    <w:rsid w:val="009E5322"/>
    <w:rsid w:val="009E7175"/>
    <w:rsid w:val="00A02A87"/>
    <w:rsid w:val="00A112D3"/>
    <w:rsid w:val="00A413F5"/>
    <w:rsid w:val="00A52AE2"/>
    <w:rsid w:val="00A53B06"/>
    <w:rsid w:val="00A56D63"/>
    <w:rsid w:val="00A8328E"/>
    <w:rsid w:val="00A86469"/>
    <w:rsid w:val="00A86569"/>
    <w:rsid w:val="00A86EF7"/>
    <w:rsid w:val="00AC5D1D"/>
    <w:rsid w:val="00AD053C"/>
    <w:rsid w:val="00AE135A"/>
    <w:rsid w:val="00AE1A39"/>
    <w:rsid w:val="00AE600B"/>
    <w:rsid w:val="00B10A23"/>
    <w:rsid w:val="00B1389D"/>
    <w:rsid w:val="00B223FC"/>
    <w:rsid w:val="00B339C3"/>
    <w:rsid w:val="00B35231"/>
    <w:rsid w:val="00B420D1"/>
    <w:rsid w:val="00B43A44"/>
    <w:rsid w:val="00B70426"/>
    <w:rsid w:val="00B742F8"/>
    <w:rsid w:val="00BB137B"/>
    <w:rsid w:val="00BC508E"/>
    <w:rsid w:val="00BF607F"/>
    <w:rsid w:val="00C21371"/>
    <w:rsid w:val="00C46E37"/>
    <w:rsid w:val="00C5314E"/>
    <w:rsid w:val="00C54758"/>
    <w:rsid w:val="00C83797"/>
    <w:rsid w:val="00C93F5D"/>
    <w:rsid w:val="00CD3DB3"/>
    <w:rsid w:val="00CD79BC"/>
    <w:rsid w:val="00CF7609"/>
    <w:rsid w:val="00D06D2D"/>
    <w:rsid w:val="00D20197"/>
    <w:rsid w:val="00D212D3"/>
    <w:rsid w:val="00D22328"/>
    <w:rsid w:val="00D47EB5"/>
    <w:rsid w:val="00D521D8"/>
    <w:rsid w:val="00D542B8"/>
    <w:rsid w:val="00D55A17"/>
    <w:rsid w:val="00D7467C"/>
    <w:rsid w:val="00D83CCD"/>
    <w:rsid w:val="00D9030B"/>
    <w:rsid w:val="00DB5014"/>
    <w:rsid w:val="00DC7F4D"/>
    <w:rsid w:val="00DF3C17"/>
    <w:rsid w:val="00E24E40"/>
    <w:rsid w:val="00E33EE4"/>
    <w:rsid w:val="00E36A9E"/>
    <w:rsid w:val="00E83007"/>
    <w:rsid w:val="00E91532"/>
    <w:rsid w:val="00E932A5"/>
    <w:rsid w:val="00ED7A3E"/>
    <w:rsid w:val="00EE746E"/>
    <w:rsid w:val="00F15C42"/>
    <w:rsid w:val="00F206E5"/>
    <w:rsid w:val="00F27CAE"/>
    <w:rsid w:val="00F445FE"/>
    <w:rsid w:val="00F547AA"/>
    <w:rsid w:val="00F7194F"/>
    <w:rsid w:val="00FA46C9"/>
    <w:rsid w:val="00FB35CD"/>
    <w:rsid w:val="00FC29D6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7F6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8F77F6"/>
    <w:pPr>
      <w:keepNext/>
      <w:ind w:left="-85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D9030B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8F77F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77F6"/>
    <w:pPr>
      <w:spacing w:before="240" w:after="60"/>
      <w:outlineLvl w:val="4"/>
    </w:pPr>
    <w:rPr>
      <w:sz w:val="22"/>
    </w:rPr>
  </w:style>
  <w:style w:type="paragraph" w:styleId="8">
    <w:name w:val="heading 8"/>
    <w:basedOn w:val="a"/>
    <w:next w:val="a"/>
    <w:qFormat/>
    <w:rsid w:val="008F77F6"/>
    <w:pPr>
      <w:keepNext/>
      <w:pBdr>
        <w:bottom w:val="single" w:sz="6" w:space="31" w:color="auto"/>
      </w:pBdr>
      <w:jc w:val="center"/>
      <w:outlineLvl w:val="7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8F77F6"/>
    <w:pPr>
      <w:ind w:left="566" w:hanging="283"/>
    </w:pPr>
  </w:style>
  <w:style w:type="paragraph" w:styleId="a3">
    <w:name w:val="Balloon Text"/>
    <w:basedOn w:val="a"/>
    <w:semiHidden/>
    <w:rsid w:val="007D1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679B9"/>
    <w:rPr>
      <w:rFonts w:ascii="Times New Roman CYR" w:hAnsi="Times New Roman CYR"/>
      <w:b/>
    </w:rPr>
  </w:style>
  <w:style w:type="paragraph" w:styleId="a4">
    <w:name w:val="Body Text"/>
    <w:basedOn w:val="a"/>
    <w:link w:val="a5"/>
    <w:rsid w:val="008679B9"/>
    <w:pPr>
      <w:jc w:val="center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link w:val="a4"/>
    <w:rsid w:val="008679B9"/>
    <w:rPr>
      <w:sz w:val="24"/>
    </w:rPr>
  </w:style>
  <w:style w:type="table" w:styleId="a6">
    <w:name w:val="Table Grid"/>
    <w:basedOn w:val="a1"/>
    <w:rsid w:val="00B10A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9030B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a7">
    <w:name w:val="header"/>
    <w:basedOn w:val="a"/>
    <w:link w:val="a8"/>
    <w:rsid w:val="00D9030B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9030B"/>
    <w:rPr>
      <w:sz w:val="24"/>
      <w:szCs w:val="24"/>
    </w:rPr>
  </w:style>
  <w:style w:type="character" w:styleId="a9">
    <w:name w:val="page number"/>
    <w:basedOn w:val="a0"/>
    <w:rsid w:val="00D9030B"/>
  </w:style>
  <w:style w:type="paragraph" w:customStyle="1" w:styleId="14-1514-1">
    <w:name w:val="Текст14-1.5.Текст 14-1"/>
    <w:basedOn w:val="a"/>
    <w:rsid w:val="00D9030B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a">
    <w:name w:val="Title"/>
    <w:basedOn w:val="a"/>
    <w:link w:val="ab"/>
    <w:qFormat/>
    <w:rsid w:val="00D9030B"/>
    <w:pPr>
      <w:jc w:val="center"/>
    </w:pPr>
    <w:rPr>
      <w:rFonts w:ascii="Times New Roman" w:hAnsi="Times New Roman"/>
      <w:b/>
      <w:sz w:val="28"/>
    </w:rPr>
  </w:style>
  <w:style w:type="character" w:customStyle="1" w:styleId="ab">
    <w:name w:val="Название Знак"/>
    <w:basedOn w:val="a0"/>
    <w:link w:val="aa"/>
    <w:rsid w:val="00D9030B"/>
    <w:rPr>
      <w:b/>
      <w:sz w:val="28"/>
    </w:rPr>
  </w:style>
  <w:style w:type="paragraph" w:customStyle="1" w:styleId="11">
    <w:name w:val="Обычный1"/>
    <w:rsid w:val="00D9030B"/>
    <w:pPr>
      <w:spacing w:before="100" w:after="100"/>
    </w:pPr>
    <w:rPr>
      <w:snapToGrid w:val="0"/>
      <w:sz w:val="24"/>
    </w:rPr>
  </w:style>
  <w:style w:type="paragraph" w:styleId="ac">
    <w:name w:val="Body Text Indent"/>
    <w:basedOn w:val="a"/>
    <w:link w:val="ad"/>
    <w:rsid w:val="000E44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E443E"/>
    <w:rPr>
      <w:rFonts w:ascii="Times New Roman CYR" w:hAnsi="Times New Roman CYR"/>
    </w:rPr>
  </w:style>
  <w:style w:type="paragraph" w:customStyle="1" w:styleId="ConsPlusNonformat">
    <w:name w:val="ConsPlusNonformat"/>
    <w:rsid w:val="00C213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931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E1A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footnote text"/>
    <w:basedOn w:val="a"/>
    <w:link w:val="af0"/>
    <w:rsid w:val="00AE1A39"/>
    <w:rPr>
      <w:rFonts w:ascii="Times New Roman" w:hAnsi="Times New Roman"/>
    </w:rPr>
  </w:style>
  <w:style w:type="character" w:customStyle="1" w:styleId="af0">
    <w:name w:val="Текст сноски Знак"/>
    <w:basedOn w:val="a0"/>
    <w:link w:val="af"/>
    <w:rsid w:val="00AE1A39"/>
  </w:style>
  <w:style w:type="character" w:styleId="af1">
    <w:name w:val="footnote reference"/>
    <w:rsid w:val="00AE1A39"/>
    <w:rPr>
      <w:vertAlign w:val="superscript"/>
    </w:rPr>
  </w:style>
  <w:style w:type="character" w:styleId="af2">
    <w:name w:val="Hyperlink"/>
    <w:rsid w:val="00AE1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D13B2-A159-F640-BE6E-755618EB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159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1346</CharactersWithSpaces>
  <SharedDoc>false</SharedDoc>
  <HLinks>
    <vt:vector size="12" baseType="variant"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consultantplus://offline/ref=2C9AFBB5C8A9D1331C3A37857B188B133D5B12CC3852C6A38D8E7DD22A8F8ACF62E257C3110FECC246BB4848Q8X9G</vt:lpwstr>
      </vt:variant>
      <vt:variant>
        <vt:lpwstr/>
      </vt:variant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consultantplus://offline/ref=2C9AFBB5C8A9D1331C3A37857B188B133F5D1DCD315F9BA985D771D02D80D5CA77F30FCE1515F3C259A74A4980QDX9G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Тихонова</cp:lastModifiedBy>
  <cp:revision>22</cp:revision>
  <cp:lastPrinted>2019-06-17T12:50:00Z</cp:lastPrinted>
  <dcterms:created xsi:type="dcterms:W3CDTF">2018-11-14T13:00:00Z</dcterms:created>
  <dcterms:modified xsi:type="dcterms:W3CDTF">2019-06-17T12:50:00Z</dcterms:modified>
</cp:coreProperties>
</file>