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EB" w:rsidRPr="000D5604" w:rsidRDefault="001205EB" w:rsidP="006B7474">
      <w:pPr>
        <w:pStyle w:val="ConsPlusTitle"/>
        <w:jc w:val="center"/>
        <w:outlineLvl w:val="0"/>
        <w:rPr>
          <w:rFonts w:ascii="Arial" w:hAnsi="Arial" w:cs="Arial"/>
          <w:sz w:val="24"/>
          <w:szCs w:val="24"/>
        </w:rPr>
      </w:pPr>
      <w:bookmarkStart w:id="0" w:name="_GoBack"/>
      <w:bookmarkEnd w:id="0"/>
      <w:r w:rsidRPr="000D5604">
        <w:rPr>
          <w:rFonts w:ascii="Arial" w:hAnsi="Arial" w:cs="Arial"/>
          <w:sz w:val="24"/>
          <w:szCs w:val="24"/>
        </w:rPr>
        <w:t>АДМИНИСТРАЦИЯ ТАЙМЫРСКОГО ДОЛГАНО-НЕНЕЦКОГО</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МУНИЦИПАЛЬНОГО РАЙОНА КРАСНОЯРСКОГО КРАЯ</w:t>
      </w:r>
    </w:p>
    <w:p w:rsidR="001205EB" w:rsidRPr="000D5604" w:rsidRDefault="001205EB" w:rsidP="006B7474">
      <w:pPr>
        <w:pStyle w:val="ConsPlusTitle"/>
        <w:jc w:val="both"/>
        <w:rPr>
          <w:rFonts w:ascii="Arial" w:hAnsi="Arial" w:cs="Arial"/>
          <w:sz w:val="24"/>
          <w:szCs w:val="24"/>
        </w:rPr>
      </w:pP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ПОСТАНОВЛЕНИЕ</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от 20 марта 2019 г. N 248</w:t>
      </w:r>
    </w:p>
    <w:p w:rsidR="001205EB" w:rsidRPr="000D5604" w:rsidRDefault="001205EB" w:rsidP="006B7474">
      <w:pPr>
        <w:pStyle w:val="ConsPlusTitle"/>
        <w:jc w:val="both"/>
        <w:rPr>
          <w:rFonts w:ascii="Arial" w:hAnsi="Arial" w:cs="Arial"/>
          <w:sz w:val="24"/>
          <w:szCs w:val="24"/>
        </w:rPr>
      </w:pPr>
    </w:p>
    <w:p w:rsidR="001205EB" w:rsidRPr="000D5604" w:rsidRDefault="001205EB" w:rsidP="001B1582">
      <w:pPr>
        <w:pStyle w:val="ConsPlusTitle"/>
        <w:jc w:val="center"/>
        <w:rPr>
          <w:rFonts w:ascii="Arial" w:hAnsi="Arial" w:cs="Arial"/>
          <w:sz w:val="24"/>
          <w:szCs w:val="24"/>
        </w:rPr>
      </w:pPr>
      <w:r w:rsidRPr="000D5604">
        <w:rPr>
          <w:rFonts w:ascii="Arial" w:hAnsi="Arial" w:cs="Arial"/>
          <w:sz w:val="24"/>
          <w:szCs w:val="24"/>
        </w:rPr>
        <w:t>ОБ УТВЕРЖДЕНИИ ПОРЯДКОВ ПР</w:t>
      </w:r>
      <w:r w:rsidR="001B1582">
        <w:rPr>
          <w:rFonts w:ascii="Arial" w:hAnsi="Arial" w:cs="Arial"/>
          <w:sz w:val="24"/>
          <w:szCs w:val="24"/>
        </w:rPr>
        <w:t xml:space="preserve">ЕДОСТАВЛЕНИЯ СУБСИДИЙ СУБЪЕКТАМ </w:t>
      </w:r>
      <w:r w:rsidRPr="000D5604">
        <w:rPr>
          <w:rFonts w:ascii="Arial" w:hAnsi="Arial" w:cs="Arial"/>
          <w:sz w:val="24"/>
          <w:szCs w:val="24"/>
        </w:rPr>
        <w:t>МАЛОГО И СРЕДНЕГО ПРЕДПРИН</w:t>
      </w:r>
      <w:r w:rsidR="001B1582">
        <w:rPr>
          <w:rFonts w:ascii="Arial" w:hAnsi="Arial" w:cs="Arial"/>
          <w:sz w:val="24"/>
          <w:szCs w:val="24"/>
        </w:rPr>
        <w:t xml:space="preserve">ИМАТЕЛЬСТВА И ФИЗИЧЕСКИМ ЛИЦАМ, </w:t>
      </w:r>
      <w:r w:rsidRPr="000D5604">
        <w:rPr>
          <w:rFonts w:ascii="Arial" w:hAnsi="Arial" w:cs="Arial"/>
          <w:sz w:val="24"/>
          <w:szCs w:val="24"/>
        </w:rPr>
        <w:t>ПРИМЕНЯЮЩИМ СПЕ</w:t>
      </w:r>
      <w:r w:rsidR="001B1582">
        <w:rPr>
          <w:rFonts w:ascii="Arial" w:hAnsi="Arial" w:cs="Arial"/>
          <w:sz w:val="24"/>
          <w:szCs w:val="24"/>
        </w:rPr>
        <w:t xml:space="preserve">ЦИАЛЬНЫЙ НАЛОГОВЫЙ РЕЖИМ "НАЛОГ </w:t>
      </w:r>
      <w:r w:rsidRPr="000D5604">
        <w:rPr>
          <w:rFonts w:ascii="Arial" w:hAnsi="Arial" w:cs="Arial"/>
          <w:sz w:val="24"/>
          <w:szCs w:val="24"/>
        </w:rPr>
        <w:t>НА ПРОФЕССИОНАЛЬНЫЙ ДОХОД"</w:t>
      </w:r>
    </w:p>
    <w:p w:rsidR="002778A8" w:rsidRPr="000D5604" w:rsidRDefault="002778A8" w:rsidP="006B7474">
      <w:pPr>
        <w:pStyle w:val="ConsPlusTitle"/>
        <w:jc w:val="center"/>
        <w:rPr>
          <w:rFonts w:ascii="Arial" w:hAnsi="Arial" w:cs="Arial"/>
          <w:sz w:val="24"/>
          <w:szCs w:val="24"/>
        </w:rPr>
      </w:pPr>
    </w:p>
    <w:p w:rsidR="002778A8" w:rsidRPr="00EB0767" w:rsidRDefault="002778A8" w:rsidP="006B7474">
      <w:pPr>
        <w:pStyle w:val="ConsPlusNormal"/>
        <w:jc w:val="center"/>
        <w:rPr>
          <w:rFonts w:ascii="Arial" w:hAnsi="Arial" w:cs="Arial"/>
          <w:sz w:val="20"/>
          <w:szCs w:val="20"/>
        </w:rPr>
      </w:pPr>
      <w:r w:rsidRPr="00EB0767">
        <w:rPr>
          <w:rFonts w:ascii="Arial" w:hAnsi="Arial" w:cs="Arial"/>
          <w:sz w:val="20"/>
          <w:szCs w:val="20"/>
        </w:rPr>
        <w:t>Список изменяющих документов</w:t>
      </w:r>
    </w:p>
    <w:p w:rsidR="002778A8" w:rsidRPr="00EB0767" w:rsidRDefault="00EA0CC2" w:rsidP="006B7474">
      <w:pPr>
        <w:pStyle w:val="ConsPlusNormal"/>
        <w:jc w:val="center"/>
        <w:rPr>
          <w:rFonts w:ascii="Arial" w:hAnsi="Arial" w:cs="Arial"/>
          <w:sz w:val="20"/>
          <w:szCs w:val="20"/>
        </w:rPr>
      </w:pPr>
      <w:r w:rsidRPr="00EB0767">
        <w:rPr>
          <w:rFonts w:ascii="Arial" w:hAnsi="Arial" w:cs="Arial"/>
          <w:sz w:val="20"/>
          <w:szCs w:val="20"/>
        </w:rPr>
        <w:t>(в ред. п</w:t>
      </w:r>
      <w:r w:rsidR="002778A8" w:rsidRPr="00EB0767">
        <w:rPr>
          <w:rFonts w:ascii="Arial" w:hAnsi="Arial" w:cs="Arial"/>
          <w:sz w:val="20"/>
          <w:szCs w:val="20"/>
        </w:rPr>
        <w:t>остановлений Администрации Таймырского Долгано-Ненецкого</w:t>
      </w:r>
    </w:p>
    <w:p w:rsidR="002778A8" w:rsidRPr="00EB0767" w:rsidRDefault="002778A8" w:rsidP="006B7474">
      <w:pPr>
        <w:pStyle w:val="ConsPlusNormal"/>
        <w:jc w:val="center"/>
        <w:rPr>
          <w:rFonts w:ascii="Arial" w:hAnsi="Arial" w:cs="Arial"/>
          <w:sz w:val="20"/>
          <w:szCs w:val="20"/>
        </w:rPr>
      </w:pPr>
      <w:r w:rsidRPr="00EB0767">
        <w:rPr>
          <w:rFonts w:ascii="Arial" w:hAnsi="Arial" w:cs="Arial"/>
          <w:sz w:val="20"/>
          <w:szCs w:val="20"/>
        </w:rPr>
        <w:t>муниципального района Красноярского края от 23.12.2019 N 1401,</w:t>
      </w:r>
    </w:p>
    <w:p w:rsidR="002778A8" w:rsidRPr="00EB0767" w:rsidRDefault="002778A8" w:rsidP="006B7474">
      <w:pPr>
        <w:pStyle w:val="ConsPlusNormal"/>
        <w:jc w:val="center"/>
        <w:rPr>
          <w:rFonts w:ascii="Arial" w:hAnsi="Arial" w:cs="Arial"/>
          <w:sz w:val="20"/>
          <w:szCs w:val="20"/>
        </w:rPr>
      </w:pPr>
      <w:r w:rsidRPr="00EB0767">
        <w:rPr>
          <w:rFonts w:ascii="Arial" w:hAnsi="Arial" w:cs="Arial"/>
          <w:sz w:val="20"/>
          <w:szCs w:val="20"/>
        </w:rPr>
        <w:t>от 15.06.2020 N 689, от 03.12.2020 N 1437, от 01.04.2021 N 353,</w:t>
      </w:r>
    </w:p>
    <w:p w:rsidR="002778A8" w:rsidRPr="00EB0767" w:rsidRDefault="002778A8" w:rsidP="006B7474">
      <w:pPr>
        <w:pStyle w:val="ConsPlusNormal"/>
        <w:jc w:val="center"/>
        <w:rPr>
          <w:rFonts w:ascii="Arial" w:hAnsi="Arial" w:cs="Arial"/>
          <w:sz w:val="20"/>
          <w:szCs w:val="20"/>
        </w:rPr>
      </w:pPr>
      <w:r w:rsidRPr="00EB0767">
        <w:rPr>
          <w:rFonts w:ascii="Arial" w:hAnsi="Arial" w:cs="Arial"/>
          <w:sz w:val="20"/>
          <w:szCs w:val="20"/>
        </w:rPr>
        <w:t>от 31.05.2021 N 726, от 27.12.2021 N 1828, от 22.06.2022 N 1039,</w:t>
      </w:r>
    </w:p>
    <w:p w:rsidR="002778A8" w:rsidRPr="00EB0767" w:rsidRDefault="002778A8" w:rsidP="006B7474">
      <w:pPr>
        <w:pStyle w:val="ConsPlusNormal"/>
        <w:jc w:val="center"/>
        <w:rPr>
          <w:rFonts w:ascii="Arial" w:hAnsi="Arial" w:cs="Arial"/>
          <w:sz w:val="20"/>
          <w:szCs w:val="20"/>
        </w:rPr>
      </w:pPr>
      <w:r w:rsidRPr="00EB0767">
        <w:rPr>
          <w:rFonts w:ascii="Arial" w:hAnsi="Arial" w:cs="Arial"/>
          <w:sz w:val="20"/>
          <w:szCs w:val="20"/>
        </w:rPr>
        <w:t>от 14.12.2022 N 1925</w:t>
      </w:r>
      <w:r w:rsidR="00492636" w:rsidRPr="00EB0767">
        <w:rPr>
          <w:rFonts w:ascii="Arial" w:hAnsi="Arial" w:cs="Arial"/>
          <w:sz w:val="20"/>
          <w:szCs w:val="20"/>
        </w:rPr>
        <w:t>, от 21.04.2023 № 557</w:t>
      </w:r>
      <w:r w:rsidRPr="00EB0767">
        <w:rPr>
          <w:rFonts w:ascii="Arial" w:hAnsi="Arial" w:cs="Arial"/>
          <w:sz w:val="20"/>
          <w:szCs w:val="20"/>
        </w:rPr>
        <w:t>)</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целях поддержки и развития субъектов малого и среднего предпринимательства на территории Таймырского Долгано-Ненецкого муниципального района (далее - муниципальный район), в рамках Федерального закона от 24.07.2007 N 209-ФЗ "О развитии малого и среднего предпринимательства в Российской Федерации",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муниципального района от 31.10.2018 N 1274 "Об утверждении муниципальной программы Таймырского Долгано-Ненецкого муниципального района "Развитие малого и среднего предпринимательства в Таймырском Долгано-Ненецком муниципальном районе" Администрация муниципального района постановляет: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 Утвердить:</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1.1. Порядок предоставления субсидий субъектам малого и среднего предпринимательства на реализацию инвестиционных проектов в приоритетных отраслях согласно приложению 1.</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1.2.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согласно приложению 2.</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1.3. Порядок предоставления субсидий субъектам малого и среднего предпринимательства на предоставление грантовой поддержки на начало ведения предпринимательской деятельности согласно приложению 3.</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 Рекомендовать временно исполняющей полномочия Главы сельского поселения Караул Гуриной Н.Б., Главе городского поселения Дудинка Гурину Ю.В., Главе сельс</w:t>
      </w:r>
      <w:r w:rsidR="00223E4A" w:rsidRPr="000D5604">
        <w:rPr>
          <w:rFonts w:ascii="Arial" w:hAnsi="Arial" w:cs="Arial"/>
          <w:sz w:val="24"/>
          <w:szCs w:val="24"/>
        </w:rPr>
        <w:t>кого поселения Хатанга Доронину</w:t>
      </w:r>
      <w:r w:rsidRPr="000D5604">
        <w:rPr>
          <w:rFonts w:ascii="Arial" w:hAnsi="Arial" w:cs="Arial"/>
          <w:sz w:val="24"/>
          <w:szCs w:val="24"/>
        </w:rPr>
        <w:t xml:space="preserve"> А.С., Главе городского поселения Диксон Бураку Н.В. оказывать содействие в своевременной и эффективной реализации Порядков предоставления субсидий субъектам </w:t>
      </w:r>
      <w:r w:rsidRPr="000D5604">
        <w:rPr>
          <w:rFonts w:ascii="Arial" w:hAnsi="Arial" w:cs="Arial"/>
          <w:sz w:val="24"/>
          <w:szCs w:val="24"/>
        </w:rPr>
        <w:lastRenderedPageBreak/>
        <w:t>малого и среднего предпринимательства и физическим лицам, применяющим специальный налоговый режим "Налог на профессиональный доход", утвержденных настоящим Постановлением.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 Утратил силу. - Постановление Администрации Таймырского Долгано-Ненецкого муниципального района Красноярского края от 01.04.2021 N 353.</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4. Постановление вступает в силу в день, следующий за днем его официального опубликования в газете Таймырского Долгано-Ненецкого муниципального района "Таймыр".</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 Контроль за исполнением Постановления возложить на заместителя Главы муниципального района по финансовым и экономическим вопросам - начальника отдела по внутреннему муниципальному финансовому контролю и контролю в сфере закупок товаров, работ и услуг Скобееву Н.В.</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right"/>
        <w:rPr>
          <w:rFonts w:ascii="Arial" w:hAnsi="Arial" w:cs="Arial"/>
          <w:sz w:val="24"/>
          <w:szCs w:val="24"/>
        </w:rPr>
      </w:pPr>
      <w:r w:rsidRPr="000D5604">
        <w:rPr>
          <w:rFonts w:ascii="Arial" w:hAnsi="Arial" w:cs="Arial"/>
          <w:sz w:val="24"/>
          <w:szCs w:val="24"/>
        </w:rPr>
        <w:t>Временно исполняющая полномочия Главы</w:t>
      </w:r>
    </w:p>
    <w:p w:rsidR="001205EB" w:rsidRPr="000D5604" w:rsidRDefault="001205EB" w:rsidP="006B7474">
      <w:pPr>
        <w:pStyle w:val="ConsPlusNormal"/>
        <w:jc w:val="right"/>
        <w:rPr>
          <w:rFonts w:ascii="Arial" w:hAnsi="Arial" w:cs="Arial"/>
          <w:sz w:val="24"/>
          <w:szCs w:val="24"/>
        </w:rPr>
      </w:pPr>
      <w:r w:rsidRPr="000D5604">
        <w:rPr>
          <w:rFonts w:ascii="Arial" w:hAnsi="Arial" w:cs="Arial"/>
          <w:sz w:val="24"/>
          <w:szCs w:val="24"/>
        </w:rPr>
        <w:t>муниципального района</w:t>
      </w:r>
    </w:p>
    <w:p w:rsidR="001205EB" w:rsidRPr="000D5604" w:rsidRDefault="001205EB" w:rsidP="006B7474">
      <w:pPr>
        <w:pStyle w:val="ConsPlusNormal"/>
        <w:jc w:val="right"/>
        <w:rPr>
          <w:rFonts w:ascii="Arial" w:hAnsi="Arial" w:cs="Arial"/>
          <w:sz w:val="24"/>
          <w:szCs w:val="24"/>
        </w:rPr>
      </w:pPr>
      <w:r w:rsidRPr="000D5604">
        <w:rPr>
          <w:rFonts w:ascii="Arial" w:hAnsi="Arial" w:cs="Arial"/>
          <w:sz w:val="24"/>
          <w:szCs w:val="24"/>
        </w:rPr>
        <w:t>Г.В.ГАВРИЛОВА</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Default="001205EB"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BE5509" w:rsidRDefault="00BE5509" w:rsidP="006B7474">
      <w:pPr>
        <w:pStyle w:val="ConsPlusNormal"/>
        <w:jc w:val="both"/>
        <w:rPr>
          <w:rFonts w:ascii="Arial" w:hAnsi="Arial" w:cs="Arial"/>
          <w:sz w:val="24"/>
          <w:szCs w:val="24"/>
        </w:rPr>
      </w:pPr>
    </w:p>
    <w:p w:rsidR="002A7294" w:rsidRDefault="002A7294" w:rsidP="006B7474">
      <w:pPr>
        <w:pStyle w:val="ConsPlusNormal"/>
        <w:jc w:val="both"/>
        <w:rPr>
          <w:rFonts w:ascii="Arial" w:hAnsi="Arial" w:cs="Arial"/>
          <w:sz w:val="24"/>
          <w:szCs w:val="24"/>
        </w:rPr>
      </w:pPr>
    </w:p>
    <w:p w:rsidR="002A7294" w:rsidRDefault="002A7294" w:rsidP="006B7474">
      <w:pPr>
        <w:pStyle w:val="ConsPlusNormal"/>
        <w:jc w:val="both"/>
        <w:rPr>
          <w:rFonts w:ascii="Arial" w:hAnsi="Arial" w:cs="Arial"/>
          <w:sz w:val="24"/>
          <w:szCs w:val="24"/>
        </w:rPr>
      </w:pPr>
    </w:p>
    <w:p w:rsidR="00BE5509" w:rsidRPr="000D5604" w:rsidRDefault="00BE5509" w:rsidP="006B7474">
      <w:pPr>
        <w:pStyle w:val="ConsPlusNormal"/>
        <w:jc w:val="both"/>
        <w:rPr>
          <w:rFonts w:ascii="Arial" w:hAnsi="Arial" w:cs="Arial"/>
          <w:sz w:val="24"/>
          <w:szCs w:val="24"/>
        </w:rPr>
      </w:pPr>
    </w:p>
    <w:p w:rsidR="001205EB" w:rsidRPr="00BE5509" w:rsidRDefault="001205EB" w:rsidP="006B7474">
      <w:pPr>
        <w:pStyle w:val="ConsPlusNormal"/>
        <w:jc w:val="right"/>
        <w:outlineLvl w:val="0"/>
        <w:rPr>
          <w:rFonts w:ascii="Arial" w:hAnsi="Arial" w:cs="Arial"/>
          <w:sz w:val="20"/>
          <w:szCs w:val="20"/>
        </w:rPr>
      </w:pPr>
      <w:r w:rsidRPr="00BE5509">
        <w:rPr>
          <w:rFonts w:ascii="Arial" w:hAnsi="Arial" w:cs="Arial"/>
          <w:sz w:val="20"/>
          <w:szCs w:val="20"/>
        </w:rPr>
        <w:lastRenderedPageBreak/>
        <w:t>Приложение 1</w:t>
      </w:r>
    </w:p>
    <w:p w:rsidR="001205EB" w:rsidRPr="00BE5509" w:rsidRDefault="001205EB" w:rsidP="006B7474">
      <w:pPr>
        <w:pStyle w:val="ConsPlusNormal"/>
        <w:jc w:val="right"/>
        <w:rPr>
          <w:rFonts w:ascii="Arial" w:hAnsi="Arial" w:cs="Arial"/>
          <w:sz w:val="20"/>
          <w:szCs w:val="20"/>
        </w:rPr>
      </w:pPr>
      <w:r w:rsidRPr="00BE5509">
        <w:rPr>
          <w:rFonts w:ascii="Arial" w:hAnsi="Arial" w:cs="Arial"/>
          <w:sz w:val="20"/>
          <w:szCs w:val="20"/>
        </w:rPr>
        <w:t>к Постановлению</w:t>
      </w:r>
    </w:p>
    <w:p w:rsidR="001205EB" w:rsidRPr="00BE5509" w:rsidRDefault="001205EB" w:rsidP="006B7474">
      <w:pPr>
        <w:pStyle w:val="ConsPlusNormal"/>
        <w:jc w:val="right"/>
        <w:rPr>
          <w:rFonts w:ascii="Arial" w:hAnsi="Arial" w:cs="Arial"/>
          <w:sz w:val="20"/>
          <w:szCs w:val="20"/>
        </w:rPr>
      </w:pPr>
      <w:r w:rsidRPr="00BE5509">
        <w:rPr>
          <w:rFonts w:ascii="Arial" w:hAnsi="Arial" w:cs="Arial"/>
          <w:sz w:val="20"/>
          <w:szCs w:val="20"/>
        </w:rPr>
        <w:t>Администрации муниципального района</w:t>
      </w:r>
    </w:p>
    <w:p w:rsidR="001205EB" w:rsidRPr="00BE5509" w:rsidRDefault="001205EB" w:rsidP="006B7474">
      <w:pPr>
        <w:pStyle w:val="ConsPlusNormal"/>
        <w:jc w:val="right"/>
        <w:rPr>
          <w:rFonts w:ascii="Arial" w:hAnsi="Arial" w:cs="Arial"/>
          <w:sz w:val="20"/>
          <w:szCs w:val="20"/>
        </w:rPr>
      </w:pPr>
      <w:r w:rsidRPr="00BE5509">
        <w:rPr>
          <w:rFonts w:ascii="Arial" w:hAnsi="Arial" w:cs="Arial"/>
          <w:sz w:val="20"/>
          <w:szCs w:val="20"/>
        </w:rPr>
        <w:t>от 20 марта 2019 г. N 248</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rPr>
          <w:rFonts w:ascii="Arial" w:hAnsi="Arial" w:cs="Arial"/>
          <w:sz w:val="24"/>
          <w:szCs w:val="24"/>
        </w:rPr>
      </w:pPr>
      <w:bookmarkStart w:id="1" w:name="P44"/>
      <w:bookmarkEnd w:id="1"/>
      <w:r w:rsidRPr="000D5604">
        <w:rPr>
          <w:rFonts w:ascii="Arial" w:hAnsi="Arial" w:cs="Arial"/>
          <w:sz w:val="24"/>
          <w:szCs w:val="24"/>
        </w:rPr>
        <w:t>ПОРЯДОК</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ПРЕДОСТАВЛЕНИЯ СУБСИДИЙ СУБЪЕКТАМ МАЛОГО И СРЕДНЕГО</w:t>
      </w:r>
    </w:p>
    <w:p w:rsidR="001205EB" w:rsidRPr="000D5604" w:rsidRDefault="001205EB" w:rsidP="00162F08">
      <w:pPr>
        <w:pStyle w:val="ConsPlusTitle"/>
        <w:jc w:val="center"/>
        <w:rPr>
          <w:rFonts w:ascii="Arial" w:hAnsi="Arial" w:cs="Arial"/>
          <w:sz w:val="24"/>
          <w:szCs w:val="24"/>
        </w:rPr>
      </w:pPr>
      <w:r w:rsidRPr="000D5604">
        <w:rPr>
          <w:rFonts w:ascii="Arial" w:hAnsi="Arial" w:cs="Arial"/>
          <w:sz w:val="24"/>
          <w:szCs w:val="24"/>
        </w:rPr>
        <w:t>ПРЕДПРИНИМАТЕЛЬСТВА НА РЕАЛИЗАЦИЮ ИНВЕСТИЦИОННЫХ ПРОЕКТОВ</w:t>
      </w:r>
      <w:r w:rsidR="00162F08">
        <w:rPr>
          <w:rFonts w:ascii="Arial" w:hAnsi="Arial" w:cs="Arial"/>
          <w:sz w:val="24"/>
          <w:szCs w:val="24"/>
        </w:rPr>
        <w:t xml:space="preserve"> </w:t>
      </w:r>
      <w:r w:rsidRPr="000D5604">
        <w:rPr>
          <w:rFonts w:ascii="Arial" w:hAnsi="Arial" w:cs="Arial"/>
          <w:sz w:val="24"/>
          <w:szCs w:val="24"/>
        </w:rPr>
        <w:t>В ПРИОРИТЕТНЫХ ОТРАСЛЯХ</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1. ОБЩИЕ ПОЛОЖЕНИЯ О ПРЕДОСТАВЛЕНИИ СУБСИДИЙ</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1.1. Настоящий Порядок предоставления субсидий субъектам малого и среднего предпринимательства на реализацию инвестиционных проектов в приоритетных отраслях (далее - Порядок, субсидии) определяет цель, устанавливает общие положения, порядок проведения отбора получателей субсидий для предоставления субсидий, условия и порядок предоставления субсидий, требования к предоставляемой отчетности, требования об осуществлении контроля за соблюдением условий и порядка предоставления субсидии и ответственность за их нарушение.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1.2. В настоящем Порядке используются следующие понятия: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субъекты малого и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отбор - отбор, проводимый Управлением муниципального заказа и потребительского рынка Администрации Таймырского Долгано-Ненецкого муниципального района (далее - Управление, муниципальный район), способом, установленным пунктом 1.6 настоящего Порядка, для определения получателей субсидий;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 субъект малого или среднего предпринимательства, обратившийся с заявлением о предоставлении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субсидии - участник отбора, в отношении которого принято решение о предоставлении субсидии и с которым заключено соглашение о предоставлении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инвестиционный проект (далее - проект) - комплексный план мероприятий, включающий проектирование, строительство, приобретение технологий и оборудования, подготовку кадров, направленных на создание нового или </w:t>
      </w:r>
      <w:r w:rsidR="00223E4A" w:rsidRPr="000D5604">
        <w:rPr>
          <w:rFonts w:ascii="Arial" w:hAnsi="Arial" w:cs="Arial"/>
          <w:sz w:val="24"/>
          <w:szCs w:val="24"/>
        </w:rPr>
        <w:t>развитие (модернизацию)</w:t>
      </w:r>
      <w:r w:rsidRPr="000D5604">
        <w:rPr>
          <w:rFonts w:ascii="Arial" w:hAnsi="Arial" w:cs="Arial"/>
          <w:sz w:val="24"/>
          <w:szCs w:val="24"/>
        </w:rPr>
        <w:t xml:space="preserve"> действующего производства товаров (работ, услуг) с целью получения экономической выгоды;</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приоритетные отрасли - перечень приоритетных направлений деятельности, устанавливаемый в Стратегии социально-экономического развития Таймырского Долгано-Ненецкого муниципального района до 2030 года, утвержденной Решением Таймырского Долгано-Ненецкого районного Совета депутатов от 14.02.2019 N 03-034 "Об утверждении Стратегии социально-экономического развития Таймырского Долгано-Ненецкого муниципального района до 2030 года";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w:t>
      </w:r>
      <w:r w:rsidRPr="000D5604">
        <w:rPr>
          <w:rFonts w:ascii="Arial" w:hAnsi="Arial" w:cs="Arial"/>
          <w:sz w:val="24"/>
          <w:szCs w:val="24"/>
        </w:rPr>
        <w:lastRenderedPageBreak/>
        <w:t>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 Полная стоимость проекта не может быть менее 600,0 тыс. рублей;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строительство - создание зданий, строений, сооружений (в том числе на месте сносимых объектов капитального строительства);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первый взнос (аванс) - первый лизинговый платеж в соответствии с заключенным договором лизинга оборудования;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1205EB" w:rsidRPr="000D5604" w:rsidRDefault="001205EB" w:rsidP="006B7474">
      <w:pPr>
        <w:pStyle w:val="ConsPlusNormal"/>
        <w:ind w:firstLine="540"/>
        <w:jc w:val="both"/>
        <w:rPr>
          <w:rFonts w:ascii="Arial" w:hAnsi="Arial" w:cs="Arial"/>
          <w:sz w:val="24"/>
          <w:szCs w:val="24"/>
        </w:rPr>
      </w:pPr>
      <w:bookmarkStart w:id="2" w:name="P73"/>
      <w:bookmarkEnd w:id="2"/>
      <w:r w:rsidRPr="000D5604">
        <w:rPr>
          <w:rFonts w:ascii="Arial" w:hAnsi="Arial" w:cs="Arial"/>
          <w:sz w:val="24"/>
          <w:szCs w:val="24"/>
        </w:rPr>
        <w:t>1.3. Целью предоставления субсидий является возмещение затрат на реализацию инвестиционных проектов в приоритетных отраслях в рамках муниципальной программы "Развитие малого и среднего предпринимательства в Таймырском Долгано-Ненецком муниципальном районе", утвержденной Постановлением Администрации муниципального района от 31.10.2018 N 1274 "Об утверждении муниципальной программы Таймырского Долгано-Ненецкого муниципального района "Развитие малого и среднего предпринимательства в Таймырском Долгано-Ненецком муниципальном районе".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1.4. Органом Администрации муниципального района,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Управление (далее - Главный распорядитель бюджетных средств).</w:t>
      </w:r>
    </w:p>
    <w:p w:rsidR="001205EB" w:rsidRPr="000D5604" w:rsidRDefault="00223E4A" w:rsidP="006B7474">
      <w:pPr>
        <w:pStyle w:val="ConsPlusNormal"/>
        <w:ind w:firstLine="540"/>
        <w:jc w:val="both"/>
        <w:rPr>
          <w:rFonts w:ascii="Arial" w:hAnsi="Arial" w:cs="Arial"/>
          <w:sz w:val="24"/>
          <w:szCs w:val="24"/>
        </w:rPr>
      </w:pPr>
      <w:bookmarkStart w:id="3" w:name="P75"/>
      <w:bookmarkEnd w:id="3"/>
      <w:r w:rsidRPr="000D5604">
        <w:rPr>
          <w:rFonts w:ascii="Arial" w:hAnsi="Arial" w:cs="Arial"/>
          <w:sz w:val="24"/>
          <w:szCs w:val="24"/>
        </w:rPr>
        <w:t>1.5. Получателями субсидий являются субъекты малого и среднего предпринимательства, осуществляющие на территории муниципального района деятельность по реализации инвестиционных проектов в сфере производства товаров (работ, услуг), за исключением видов деятельности, включенных в разделы А (за исключением классов 02, 03), B, D, E, G, K, L, M, N,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за исключением субъектов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участниками соглашений о разделе продукции;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осуществляющих предпринимательскую деятельность в сфере игорного бизнеса;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включенных в Единый реестр субъектов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 до даты подачи заявки на получение субсидии.</w:t>
      </w:r>
    </w:p>
    <w:p w:rsidR="001205EB" w:rsidRPr="000D5604" w:rsidRDefault="001205EB" w:rsidP="006B7474">
      <w:pPr>
        <w:pStyle w:val="ConsPlusNormal"/>
        <w:ind w:firstLine="540"/>
        <w:jc w:val="both"/>
        <w:rPr>
          <w:rFonts w:ascii="Arial" w:hAnsi="Arial" w:cs="Arial"/>
          <w:sz w:val="24"/>
          <w:szCs w:val="24"/>
        </w:rPr>
      </w:pPr>
      <w:bookmarkStart w:id="4" w:name="P84"/>
      <w:bookmarkEnd w:id="4"/>
      <w:r w:rsidRPr="000D5604">
        <w:rPr>
          <w:rFonts w:ascii="Arial" w:hAnsi="Arial" w:cs="Arial"/>
          <w:sz w:val="24"/>
          <w:szCs w:val="24"/>
        </w:rPr>
        <w:t>1.6. Субсидии предоставляются на основе конкурса по отбору проектов (далее - Конкурс), который проводится при определении получателя субсидии, исходя из соответствия приоритетным направлениям социально-экономического развития муниципального района и вклада от реализации проекта в социально-экономическое развитие муниципального района в соответствии с критериями, установленными пунктом 2.11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районном бюджете на очередной финансовый год и плановый период (решения о внесении изменений в решение о районном бюджете на текущий финансовый год и плановый период).</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2. ПОРЯДОК ПРОВЕДЕНИЯ ОТБОРА ПОЛУЧАТЕЛЕЙ СУБСИДИЙ</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ДЛЯ ПРЕДОСТАВЛЕНИЯ СУБСИДИЙ</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2.1. Конкурс проводится в текущем финансовом году в один этап, включающий: рассмотрение и оценку проектов участников отбора, принятие Главным распорядителем бюджетных средств решения о присвоении участникам отбора порядковых номеров в итоговом рейтинге участников отбора по результатам оценки результатов предоставления субсидий, исходя из наилучших условий достижения результата предоставления субсидии, в целях достижения которых предоставляется субсидия.</w:t>
      </w:r>
    </w:p>
    <w:p w:rsidR="001205EB" w:rsidRPr="000D5604" w:rsidRDefault="001205EB" w:rsidP="006B7474">
      <w:pPr>
        <w:pStyle w:val="ConsPlusNormal"/>
        <w:ind w:firstLine="540"/>
        <w:jc w:val="both"/>
        <w:rPr>
          <w:rFonts w:ascii="Arial" w:hAnsi="Arial" w:cs="Arial"/>
          <w:sz w:val="24"/>
          <w:szCs w:val="24"/>
        </w:rPr>
      </w:pPr>
      <w:bookmarkStart w:id="5" w:name="P91"/>
      <w:bookmarkEnd w:id="5"/>
      <w:r w:rsidRPr="000D5604">
        <w:rPr>
          <w:rFonts w:ascii="Arial" w:hAnsi="Arial" w:cs="Arial"/>
          <w:sz w:val="24"/>
          <w:szCs w:val="24"/>
        </w:rPr>
        <w:t>2.2. Главный распорядитель бюджетных средств не позднее чем за 1 рабочий день до начала срока приема документов, указанных в пункте 2.4 настоящего Порядка, размещает информацию о проведении Конкурса на официальном сайте органов местного самоуправления муниципального района в информационно-телекоммуникационной сети Интернет (www.taimyr24.ru) (далее - официальный сайт) с указанием в объявлении о проведении Конкурса: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сроков проведения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результатов предоставления субсидии в соответствии с пунктом 3.6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доменного имени и (или) указателя страницы официального сайта, на котором обеспечивается проведение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 в соответствии с пунктами 2.3 и 2.4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2.4 - 2.5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пунктом 2.8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правил рассмотрения и оценки заявок участников отбора в соответствии с пунктами 2.9 - 2.12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2.2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срока, в течение которого победитель (победители) отбора должен подписать соглашение о предоставлении субсидии в соответствии с пунктом 3.5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условий признания победителя (победителей) отбора уклонившимся от заключения соглашения в соответствии с пунктом 3.5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организует информирование участников отбора по вопросам разъяснения положений объявления о проведении Конкурса и получении субсидий в течение срока приема пакетов документов на участие в Конкурсе, установленного в объявлении о проведении Конкурса, письменно, в том числе по электронной почте, по телефону.</w:t>
      </w:r>
    </w:p>
    <w:p w:rsidR="001205EB" w:rsidRPr="000D5604" w:rsidRDefault="001205EB" w:rsidP="006B7474">
      <w:pPr>
        <w:pStyle w:val="ConsPlusNormal"/>
        <w:ind w:firstLine="540"/>
        <w:jc w:val="both"/>
        <w:rPr>
          <w:rFonts w:ascii="Arial" w:hAnsi="Arial" w:cs="Arial"/>
          <w:sz w:val="24"/>
          <w:szCs w:val="24"/>
        </w:rPr>
      </w:pPr>
      <w:bookmarkStart w:id="6" w:name="P106"/>
      <w:bookmarkEnd w:id="6"/>
      <w:r w:rsidRPr="000D5604">
        <w:rPr>
          <w:rFonts w:ascii="Arial" w:hAnsi="Arial" w:cs="Arial"/>
          <w:sz w:val="24"/>
          <w:szCs w:val="24"/>
        </w:rPr>
        <w:t>2.3. Участники отбора на 1-е число месяца подачи заявки на участие в отборе должны соответствовать следующим требованиям: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районом;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 </w:t>
      </w:r>
      <w:r w:rsidR="00223E4A" w:rsidRPr="000D5604">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не должен получать средства из районного бюджета на основании иных муниципальных правовых актов на цели, указанные в пункте 1.3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223E4A" w:rsidRPr="000D5604">
        <w:rPr>
          <w:rFonts w:ascii="Arial" w:hAnsi="Arial" w:cs="Arial"/>
          <w:sz w:val="24"/>
          <w:szCs w:val="24"/>
        </w:rPr>
        <w:t>ию оружия массового уничтожения.</w:t>
      </w:r>
    </w:p>
    <w:p w:rsidR="001205EB" w:rsidRPr="000D5604" w:rsidRDefault="001205EB" w:rsidP="006B7474">
      <w:pPr>
        <w:pStyle w:val="ConsPlusNormal"/>
        <w:ind w:firstLine="540"/>
        <w:jc w:val="both"/>
        <w:rPr>
          <w:rFonts w:ascii="Arial" w:hAnsi="Arial" w:cs="Arial"/>
          <w:sz w:val="24"/>
          <w:szCs w:val="24"/>
        </w:rPr>
      </w:pPr>
      <w:bookmarkStart w:id="7" w:name="P115"/>
      <w:bookmarkEnd w:id="7"/>
      <w:r w:rsidRPr="000D5604">
        <w:rPr>
          <w:rFonts w:ascii="Arial" w:hAnsi="Arial" w:cs="Arial"/>
          <w:sz w:val="24"/>
          <w:szCs w:val="24"/>
        </w:rPr>
        <w:t>2.4. В целях участия в отборе участник отбора, в сроки, указанные в информации о проведении Конкурса, представляет Главному распорядителю бюджетных средств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zakaz@taimyr24.ru, или нарочным на электронном носителе по указанному адресу заявку, содержащую следующие документы (далее - заявка):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заявление о предоставлении субсидии по установленной форме согласно приложению 1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произвольной форме);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согласие на обработку персональных данных (для физического лица) согласно приложению 2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 бизнес-план проекта (в печатном и электронном виде);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 копию паспорта или иного документа, удостоверяющего личность получателя субсидии (представляют индивидуальные предприниматели), представителя получателя субсидии, документ, подтверждающий полномочия представителя получателя субсидии, копию документа о назначении руководителя на должность (представляют юридические лица);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е)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 (для субъекта малого или среднего предпринимательства, имеющего наемных работников);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ж) обязательство участника отбора (субъекта малого или среднего предпринимательства, имеющего наемных работников) о сохранении численности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 обязательство участника отбора (субъекта малого или среднего предпринимательства, имеющего наемных работников) о сохранении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в год получения поддержки и в течение 12 месяцев после года получения поддержки;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 обязательство участника отбора (субъекта малого и среднего предпринимательства) о не прекращении деятельности в течение 24 месяцев после получения субсидии;</w:t>
      </w:r>
    </w:p>
    <w:p w:rsidR="00223E4A"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к) </w:t>
      </w:r>
      <w:r w:rsidR="00223E4A" w:rsidRPr="000D5604">
        <w:rPr>
          <w:rFonts w:ascii="Arial" w:hAnsi="Arial" w:cs="Arial"/>
          <w:sz w:val="24"/>
          <w:szCs w:val="24"/>
        </w:rPr>
        <w:t>копии:</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договоров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лицензирование деятельности, сертификацию (декларирование) товаров, работ, услуг, кредитных договоров на приобретение техники и оборудования, необходимых для осуществления предпринимательской деятельности;</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товарных (товарно-транспортных) накладных;</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актов о приеме-передаче объектов основных средств;</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актов приема-передачи выполненных работ (оказанных услуг);</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проектно-сметной документации при осуществлении затрат, связанных со строительством, реконструкцией (техническим перевооружением), капитальным ремонтом объектов капитального строительства, включая затраты на их подключение к инженерной инфраструктуре;</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платежных документов, подтверждающих оплату товаров (работ, услуг);</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платежных документов, подтверждающих оплату первого взноса (аванса) в сроки, предусмотренные договорами лизинга оборудования, оплату процентов по кредитам на приобретение оборудования;</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технических паспортов (паспортов) или инструкций (руководств) по эксплуатации, или иной технической документации на приобретенные объекты основных средств и предметы лизинга, паспортов транспортных средств, свидетельств о регистрации транспортных средств;</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 действующих лицензий на осуществление лицензируемого вида деятельности;</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налоговой декларации - для участников отбора, применявших в отчетном периоде специальные режимы налогообложения, и (или) бухгалтерского баланса и отчета о финансовых результатах за последний отчетный период.</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Участники отбора вправе по собственной инициативе предоставить следующие документы:</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сведения из Единого реестра субъектов малого и среднего предпринимательства;</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сведения по идентификационному номеру налогоплательщика о российской лизинговой организации, состоящей на учете в Росфинмониторинге.</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участник отбора не представил по собственной инициативе указанные документы, Главный распорядитель бюджетных средств запрашивает их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соответствующих органах.</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Кроме того, участник отбора документально подтверждает Главному распорядителю бюджетных средств факт осуществления деятельности на территории муниципального района, предоставив один из следующих документов:</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копия патента на право применения патентной системы налогообложения;</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копии договоров оказания транспортных либо иных услуг, акты выполненных работ;</w:t>
      </w:r>
    </w:p>
    <w:p w:rsidR="001205EB"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 копии договоров аренды сооружения, здания, части здания, помещения, рабочего места.</w:t>
      </w:r>
    </w:p>
    <w:p w:rsidR="001205EB" w:rsidRPr="000D5604" w:rsidRDefault="001205EB" w:rsidP="006B7474">
      <w:pPr>
        <w:pStyle w:val="ConsPlusNormal"/>
        <w:ind w:firstLine="540"/>
        <w:jc w:val="both"/>
        <w:rPr>
          <w:rFonts w:ascii="Arial" w:hAnsi="Arial" w:cs="Arial"/>
          <w:sz w:val="24"/>
          <w:szCs w:val="24"/>
        </w:rPr>
      </w:pPr>
      <w:bookmarkStart w:id="8" w:name="P150"/>
      <w:bookmarkEnd w:id="8"/>
      <w:r w:rsidRPr="000D5604">
        <w:rPr>
          <w:rFonts w:ascii="Arial" w:hAnsi="Arial" w:cs="Arial"/>
          <w:sz w:val="24"/>
          <w:szCs w:val="24"/>
        </w:rPr>
        <w:t xml:space="preserve">2.5. </w:t>
      </w:r>
      <w:r w:rsidR="00223E4A" w:rsidRPr="000D5604">
        <w:rPr>
          <w:rFonts w:ascii="Arial" w:hAnsi="Arial" w:cs="Arial"/>
          <w:sz w:val="24"/>
          <w:szCs w:val="24"/>
        </w:rPr>
        <w:t>Копии документов, представляемых участником отбора, должны быть заверены подписью и печатью участника отбора (последнее - при наличии). Для сверки должны быть представлены оригиналы документов.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Все документы, представляемые в электронной форме, удостоверяются электронной подписью участника отбора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2.6. Участник отбора подает для участия в Конкурсе на получение субсидии только одну заявку.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2.7. Заявка регистрируется Главным распорядителем бюджетных средств в течение одного рабочего дня с момента приема документов. При необходимости участнику отбора выдается расписка о получении документов.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Заявка, поступившая Главному распорядителю после окончания срока, установленного пунктом 2.2 настоящего Порядка, не регистрируется, к участию в Конкурсе не допускается и не возвращается.</w:t>
      </w:r>
    </w:p>
    <w:p w:rsidR="001205EB" w:rsidRPr="000D5604" w:rsidRDefault="001205EB" w:rsidP="006B7474">
      <w:pPr>
        <w:pStyle w:val="ConsPlusNormal"/>
        <w:ind w:firstLine="540"/>
        <w:jc w:val="both"/>
        <w:rPr>
          <w:rFonts w:ascii="Arial" w:hAnsi="Arial" w:cs="Arial"/>
          <w:sz w:val="24"/>
          <w:szCs w:val="24"/>
        </w:rPr>
      </w:pPr>
      <w:bookmarkStart w:id="9" w:name="P156"/>
      <w:bookmarkEnd w:id="9"/>
      <w:r w:rsidRPr="000D5604">
        <w:rPr>
          <w:rFonts w:ascii="Arial" w:hAnsi="Arial" w:cs="Arial"/>
          <w:sz w:val="24"/>
          <w:szCs w:val="24"/>
        </w:rPr>
        <w:t>2.8. Участник отбора вправе отозвать заявку в течение срока приема заявок, указанного в объявлении о проведении отбора, на основании заявления об отзыве заявки, составленного в произвольной письменной форме, направленного в адрес Главного распорядителя бюджетных средств. Отзыв заявки не лишает права участника отбора направить заявку Главному распорядителю бюджетных средств повторно в течение срока приема заявок, указанного в объявлении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отзыва заявки документы, представленные участником отбора Главному распорядителю бюджетных средств на бумажном носителе, в течение 5 рабочих дней со дня поступления заявления об отзыве заявки Главный распорядитель бюджетных средств возвращает участнику отбора способом, указанным в заявлении.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вправе отозвать заявку после окончания срока приема заявок, указанного в объявлении о проведении отбора. В таком случае документы, представленные участником отбора Главному распорядителю бюджетных средств, участнику отбора не возвращаются.</w:t>
      </w:r>
    </w:p>
    <w:p w:rsidR="001205EB" w:rsidRPr="000D5604" w:rsidRDefault="001205EB" w:rsidP="006B7474">
      <w:pPr>
        <w:pStyle w:val="ConsPlusNormal"/>
        <w:ind w:firstLine="540"/>
        <w:jc w:val="both"/>
        <w:rPr>
          <w:rFonts w:ascii="Arial" w:hAnsi="Arial" w:cs="Arial"/>
          <w:sz w:val="24"/>
          <w:szCs w:val="24"/>
        </w:rPr>
      </w:pPr>
      <w:bookmarkStart w:id="10" w:name="P159"/>
      <w:bookmarkEnd w:id="10"/>
      <w:r w:rsidRPr="000D5604">
        <w:rPr>
          <w:rFonts w:ascii="Arial" w:hAnsi="Arial" w:cs="Arial"/>
          <w:sz w:val="24"/>
          <w:szCs w:val="24"/>
        </w:rPr>
        <w:t>2.9. Главный распорядитель бюджетных средств в течение 5 рабочих дней со дня окончания срока приема заявок, установленного в объявлении о проведении Конкурса, рассматривает поступившие заявки участников отбора на предмет их соответствия установленным в объявлении о проведении отбора требованиям.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2.10. Основаниями для отклонения заявки участника отбора на стадии ее рассмотрения и оценки и отказа в предоставлении субсидии являются: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представление участником отбора пакета документов после окончания срока приема, установленного в объявлении о проведении Конкурса;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несоответствие категории получателей субсидии, установленным пунктом 1.5 настоящего Порядка и требованиям, установленным пунктом 2.3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несоответствие представленного участником отбора пакета документов для участия в Конкурсе и получения субсидии требованиям, установленным в объявлении о проведении Конкурса;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 установление факта недостоверности представленной участником отбора информации, в том числе информации о местонахождении и адресе юридического лица;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 в текущем финансовом году до даты подачи заявки для участия в Конкурсе и получения субсидии в отношении участника отбора было принято решение об оказании аналогичной финансовой поддержки и сроки ее оказания не истекли;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е) </w:t>
      </w:r>
      <w:r w:rsidR="00223E4A" w:rsidRPr="000D5604">
        <w:rPr>
          <w:rFonts w:ascii="Arial" w:hAnsi="Arial" w:cs="Arial"/>
          <w:sz w:val="24"/>
          <w:szCs w:val="24"/>
        </w:rPr>
        <w:t>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r w:rsidRPr="000D5604">
        <w:rPr>
          <w:rFonts w:ascii="Arial" w:hAnsi="Arial" w:cs="Arial"/>
          <w:sz w:val="24"/>
          <w:szCs w:val="24"/>
        </w:rPr>
        <w:t>;</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ж) участник отбора в течение 12 месяцев до даты подачи заявки для участия в Конкурсе и получения субсидии является получателем иных мер финансовой поддержки на осуществление предпринимательской деятельности, предоставляемой по основаниям, указанным в пункте 1.5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 представление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 непредставление или представление не в полном объеме документов, указанных в пункте 2.4 настоящего Порядка, которые участник отбора должен представить самостоятельно;</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 превышение предельных размеров расчетов наличными деньгами в Российской Федерации, установленные Центральным банком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w:t>
      </w:r>
    </w:p>
    <w:p w:rsidR="001205EB" w:rsidRPr="000D5604" w:rsidRDefault="001205EB" w:rsidP="006B7474">
      <w:pPr>
        <w:pStyle w:val="ConsPlusNormal"/>
        <w:ind w:firstLine="540"/>
        <w:jc w:val="both"/>
        <w:rPr>
          <w:rFonts w:ascii="Arial" w:hAnsi="Arial" w:cs="Arial"/>
          <w:sz w:val="24"/>
          <w:szCs w:val="24"/>
        </w:rPr>
      </w:pPr>
      <w:bookmarkStart w:id="11" w:name="P171"/>
      <w:bookmarkEnd w:id="11"/>
      <w:r w:rsidRPr="000D5604">
        <w:rPr>
          <w:rFonts w:ascii="Arial" w:hAnsi="Arial" w:cs="Arial"/>
          <w:sz w:val="24"/>
          <w:szCs w:val="24"/>
        </w:rPr>
        <w:t>2.11. Главный распорядитель бюджетных средств в течение 15 рабочих дней со дня окончания срока приема заявок, установленного в объявлении о проведении Конкурса, производит проверку документов участников отбора, допущенных к Конкурсу, и оценку бизнес-планов проектов с использованием следующих критериев: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соответствие проекта приоритетным направлениям социально-экономического развития муниципального района: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соответствует - 10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соответствует - 0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6,0 - 5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 4,5 до 5,9 - 4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 3,0 до 4,49 - 3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 2,0 до 2,9 - 2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 1,0 до 1,9 - 1 балл;</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менее 1 - 0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для субъектов малого предпринимательства с численностью работников свыше 15 человек и субъектов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чем на 50% - 5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чем на 20%, но не более 50% - 4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чем на 10%, но не более 20% - 3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чем на 5%, но не более 10% - 2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более чем на 5% - 1 балл;</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прирост отсутствует - 0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для субъектов малого предпринимательства с численностью работников до 15 человек (включительно):</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чем на 80% - 5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чем на 60%, но не более 80% - 4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чем на 40%, но не более 60% - 3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более чем на 20%, но не более 40% - 2 балла;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более чем на 20% - 1 балл;</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прирост отсутствует - 0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 каждому проекту выставляются баллы по установленным критериям. Проекты ранжируются по убыванию количества полученных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равенстве рангов, полученных проектами, в первую очередь субсидии предоставляются участникам отбора, заявки которых зарегистрированы ранее.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 результатам оценки проектов Главный распорядитель бюджетных средств готовит сводную оценочную ведомость, в которой проставляет количество баллов, набранных каждым участником конкурса, и порядковый номер в рейтинге. В соответствии с порядковым номером итогового рейтинга определяются победители конкурса (получатели субсидии) и размеры предоставляемых субсидий.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Первому в итоговом рейтинге получателю субсидии субсидия предоставляется в объеме, определенном в пункте 3.1 настоящего Порядка, и заявленном получателем субсидии. После определения размера субсидии для первого получателя субсидии в рейтинге, аналогично определяется размер предоставляемой субсидии каждому последующему получателю субсидии в соответствии с итоговым рейтингом.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по согласованию с участником отбора имеет право проверить фактическое наличие оборудования, объектов основных средств или объем выполненных работ (услуг) по месту их нахождения.</w:t>
      </w:r>
    </w:p>
    <w:p w:rsidR="001205EB" w:rsidRPr="000D5604" w:rsidRDefault="001205EB" w:rsidP="006B7474">
      <w:pPr>
        <w:pStyle w:val="ConsPlusNormal"/>
        <w:ind w:firstLine="540"/>
        <w:jc w:val="both"/>
        <w:rPr>
          <w:rFonts w:ascii="Arial" w:hAnsi="Arial" w:cs="Arial"/>
          <w:sz w:val="24"/>
          <w:szCs w:val="24"/>
        </w:rPr>
      </w:pPr>
      <w:bookmarkStart w:id="12" w:name="P202"/>
      <w:bookmarkEnd w:id="12"/>
      <w:r w:rsidRPr="000D5604">
        <w:rPr>
          <w:rFonts w:ascii="Arial" w:hAnsi="Arial" w:cs="Arial"/>
          <w:sz w:val="24"/>
          <w:szCs w:val="24"/>
        </w:rPr>
        <w:t>2.12. На основании сводной оценочной ведомости Главный распорядитель бюджетных средств в течение 5 рабочих дней со дня рассмотрения заявки принимает решение о предоставлении субсидии или об отказе в предоставлении субсидии в форме приказа Главного распорядителя бюджетных средств и в письменной форме уведомляет участника отбора о принятом решении в течение 5 рабочих дней со дня принятия указанного решения.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2.13. Информация о результатах Конкурса в течение не позднее 14 календарных дней с даты оформления приказа Главного распорядителя бюджетных средств об итогах Конкурса размещается (публикуется) Главным распорядителем бюджетных средств на официальном сайте и включает следующие сведения: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дату, время и место проведения рассмотрения заявок;</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дату, время и место оценки заявок участников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информацию об участниках отбора, заявки которых были рассмотрены;</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наименование получателя (получателей) субсидии, с которым заключается соглашение, и размер предоставляемой ему субсидии.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3. УСЛОВИЯ И ПОРЯДОК ПРЕДОСТАВЛЕНИЯ СУБСИДИЙ</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bookmarkStart w:id="13" w:name="P213"/>
      <w:bookmarkEnd w:id="13"/>
      <w:r w:rsidRPr="000D5604">
        <w:rPr>
          <w:rFonts w:ascii="Arial" w:hAnsi="Arial" w:cs="Arial"/>
          <w:sz w:val="24"/>
          <w:szCs w:val="24"/>
        </w:rPr>
        <w:t>3.1. Размер субсидии составляет до 50 процентов произведенных затрат на цели, указанные в пункте 1.3 настоящего Порядка, но не менее 300 тыс. рублей и не более 15,0 млн рублей одному получателю поддержки, реализующему проект.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Расчет (распределение) субсидии осуществляется Главным распорядителем бюджетных средств согласно пункту 3.8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3.2. Возмещению подлежат затраты, совершенные в течение двух календарных лет, предшествующих году подачи и в году подачи в период до даты подачи заявления о предоставлении субсидии в связи с реализацией проекта, связанные с созданием новых или развитием (модернизацией) действующих мощностей по производству продукции (выполнению работ, оказанию услуг), в том числе на:</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223E4A" w:rsidRPr="000D5604" w:rsidRDefault="00223E4A" w:rsidP="006B7474">
      <w:pPr>
        <w:pStyle w:val="ConsPlusNormal"/>
        <w:ind w:firstLine="540"/>
        <w:jc w:val="both"/>
        <w:rPr>
          <w:rFonts w:ascii="Arial" w:hAnsi="Arial" w:cs="Arial"/>
          <w:sz w:val="24"/>
          <w:szCs w:val="24"/>
        </w:rPr>
      </w:pPr>
      <w:r w:rsidRPr="000D5604">
        <w:rPr>
          <w:rFonts w:ascii="Arial" w:hAnsi="Arial" w:cs="Arial"/>
          <w:sz w:val="24"/>
          <w:szCs w:val="24"/>
        </w:rPr>
        <w:t>приобретение оборудования, необходимого для осуществления предпринимательской деятельности, включая его монтаж и пусконаладочные работы;</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разработку и (или) приобретение прикладного программного обеспечения;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лицензирование деятельности, сертификацию (декларирование) продукции (продовольственного сырья, товаров, работ, услуг);</w:t>
      </w:r>
    </w:p>
    <w:p w:rsidR="002C3656" w:rsidRPr="000D5604" w:rsidRDefault="002C3656" w:rsidP="006B7474">
      <w:pPr>
        <w:pStyle w:val="ConsPlusNormal"/>
        <w:ind w:firstLine="540"/>
        <w:jc w:val="both"/>
        <w:rPr>
          <w:rFonts w:ascii="Arial" w:hAnsi="Arial" w:cs="Arial"/>
          <w:sz w:val="24"/>
          <w:szCs w:val="24"/>
        </w:rPr>
      </w:pPr>
      <w:r w:rsidRPr="000D5604">
        <w:rPr>
          <w:rFonts w:ascii="Arial" w:hAnsi="Arial" w:cs="Arial"/>
          <w:sz w:val="24"/>
          <w:szCs w:val="24"/>
        </w:rPr>
        <w:t>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 необходимых для осуществления предпринимательской деятельности;</w:t>
      </w:r>
    </w:p>
    <w:p w:rsidR="002C3656" w:rsidRPr="000D5604" w:rsidRDefault="002C3656" w:rsidP="006B7474">
      <w:pPr>
        <w:pStyle w:val="ConsPlusNormal"/>
        <w:ind w:firstLine="540"/>
        <w:jc w:val="both"/>
        <w:rPr>
          <w:rFonts w:ascii="Arial" w:hAnsi="Arial" w:cs="Arial"/>
          <w:sz w:val="24"/>
          <w:szCs w:val="24"/>
        </w:rPr>
      </w:pPr>
      <w:r w:rsidRPr="000D5604">
        <w:rPr>
          <w:rFonts w:ascii="Arial" w:hAnsi="Arial" w:cs="Arial"/>
          <w:sz w:val="24"/>
          <w:szCs w:val="24"/>
        </w:rPr>
        <w:t>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1205EB" w:rsidRPr="000D5604" w:rsidRDefault="001205EB" w:rsidP="006B7474">
      <w:pPr>
        <w:pStyle w:val="ConsPlusNormal"/>
        <w:ind w:firstLine="540"/>
        <w:jc w:val="both"/>
        <w:rPr>
          <w:rFonts w:ascii="Arial" w:hAnsi="Arial" w:cs="Arial"/>
          <w:sz w:val="24"/>
          <w:szCs w:val="24"/>
        </w:rPr>
      </w:pPr>
      <w:bookmarkStart w:id="14" w:name="P222"/>
      <w:bookmarkEnd w:id="14"/>
      <w:r w:rsidRPr="000D5604">
        <w:rPr>
          <w:rFonts w:ascii="Arial" w:hAnsi="Arial" w:cs="Arial"/>
          <w:sz w:val="24"/>
          <w:szCs w:val="24"/>
        </w:rPr>
        <w:t>3.3. Получателям субсидии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покупке (поставке) высокотехнологичного импортного оборудования, сырья и комплектующих изделий.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3.4. Возврату в районный бюджет подлежит субсидия в следующих случаях и размерах: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недостижения значений результата и показателей, необходимых для достижения результата предоставления субсидии, указанных в пункте 3.7 настоящего Порядка, в размере, рассчитанном согласно приложению 5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Решение о возврате субсидии с указанием оснований его принятия оформляется приказом Главного распорядителя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выявления одного из оснований для возврата субсидии, установленных в пункте 3.3 настоящего Порядка, Главный распорядитель бюджетных средств в течение 30 рабочих дней со дня, когда ему стало известно о выявлении одного из указанных оснований, принимает решение в форме приказа Главного распорядителя бюджетных средств о возврате субсидии в районный бюджет с указанием оснований возврата субсидии и размера субсидии, подлежащей возврату (далее - решение о возврате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в течение 5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субсидии в течение 30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1205EB" w:rsidRPr="000D5604" w:rsidRDefault="001205EB" w:rsidP="006B7474">
      <w:pPr>
        <w:pStyle w:val="ConsPlusNormal"/>
        <w:ind w:firstLine="540"/>
        <w:jc w:val="both"/>
        <w:rPr>
          <w:rFonts w:ascii="Arial" w:hAnsi="Arial" w:cs="Arial"/>
          <w:sz w:val="24"/>
          <w:szCs w:val="24"/>
        </w:rPr>
      </w:pPr>
      <w:bookmarkStart w:id="15" w:name="P231"/>
      <w:bookmarkEnd w:id="15"/>
      <w:r w:rsidRPr="000D5604">
        <w:rPr>
          <w:rFonts w:ascii="Arial" w:hAnsi="Arial" w:cs="Arial"/>
          <w:sz w:val="24"/>
          <w:szCs w:val="24"/>
        </w:rPr>
        <w:t>3.5. Субсидии предоставляются в пределах бюджетных ассигнований, предусмотренных на указанные цели в районном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к моменту предоставления субсидии в районном бюджете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1205EB" w:rsidRPr="000D5604" w:rsidRDefault="001205EB" w:rsidP="006B7474">
      <w:pPr>
        <w:pStyle w:val="ConsPlusNormal"/>
        <w:ind w:firstLine="540"/>
        <w:jc w:val="both"/>
        <w:rPr>
          <w:rFonts w:ascii="Arial" w:hAnsi="Arial" w:cs="Arial"/>
          <w:sz w:val="24"/>
          <w:szCs w:val="24"/>
        </w:rPr>
      </w:pPr>
      <w:bookmarkStart w:id="16" w:name="P233"/>
      <w:bookmarkEnd w:id="16"/>
      <w:r w:rsidRPr="000D5604">
        <w:rPr>
          <w:rFonts w:ascii="Arial" w:hAnsi="Arial" w:cs="Arial"/>
          <w:sz w:val="24"/>
          <w:szCs w:val="24"/>
        </w:rPr>
        <w:t>3.6.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Соглашение заключается в соответствии с типовой формой соглашения, утвержденной Приказом Финансового управления Администрации муниципального района (далее - Финансовое управление) от 14.12.2016 N 134-П.</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 результатам определения победителей отбора Главным распорядителем бюджетных средств готовится проект соглашения, проводится процедура его согласования и в течение 3 рабочих дней направляется получателю субсидии для подписания. Соглашение должно содержать:</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обязательство получателя субсидии о не прекращении деятельности в течение двух лет после получения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значения показателей результативности предоставления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соглашение не подписано получателем и (или) не направлено Главному распорядителю бюджетных средств в течение 3 рабочих дней,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1205EB" w:rsidRPr="000D5604" w:rsidRDefault="001205EB" w:rsidP="006B7474">
      <w:pPr>
        <w:pStyle w:val="ConsPlusNormal"/>
        <w:ind w:firstLine="540"/>
        <w:jc w:val="both"/>
        <w:rPr>
          <w:rFonts w:ascii="Arial" w:hAnsi="Arial" w:cs="Arial"/>
          <w:sz w:val="24"/>
          <w:szCs w:val="24"/>
        </w:rPr>
      </w:pPr>
      <w:bookmarkStart w:id="17" w:name="P246"/>
      <w:bookmarkEnd w:id="17"/>
      <w:r w:rsidRPr="000D5604">
        <w:rPr>
          <w:rFonts w:ascii="Arial" w:hAnsi="Arial" w:cs="Arial"/>
          <w:sz w:val="24"/>
          <w:szCs w:val="24"/>
        </w:rPr>
        <w:t>3.7. Достигнутым результатом предоставления субсидии (далее - результат), включаемым в соглашение, является выполнение показателей результативности использования субсидии, которыми являются: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количество созданных и (или) сохраненных рабочих мест;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объем привлеченных инвестиций.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Конкретные значения показателей результативности предоставления субсидии и показателей, необходимых для достижения результатов предоставления субсидии, устанавливаются Главным распорядителем бюджетных средств в соглашении.</w:t>
      </w:r>
    </w:p>
    <w:p w:rsidR="001205EB" w:rsidRPr="000D5604" w:rsidRDefault="001205EB" w:rsidP="006B7474">
      <w:pPr>
        <w:pStyle w:val="ConsPlusNormal"/>
        <w:ind w:firstLine="540"/>
        <w:jc w:val="both"/>
        <w:rPr>
          <w:rFonts w:ascii="Arial" w:hAnsi="Arial" w:cs="Arial"/>
          <w:sz w:val="24"/>
          <w:szCs w:val="24"/>
        </w:rPr>
      </w:pPr>
      <w:bookmarkStart w:id="18" w:name="P250"/>
      <w:bookmarkEnd w:id="18"/>
      <w:r w:rsidRPr="000D5604">
        <w:rPr>
          <w:rFonts w:ascii="Arial" w:hAnsi="Arial" w:cs="Arial"/>
          <w:sz w:val="24"/>
          <w:szCs w:val="24"/>
        </w:rPr>
        <w:t>3.8. Главный распорядитель в течение одного рабочего дня с даты заключения соглашения с получателем субсидии оформляет справку-расчет размера субсидии по форме согласно приложению 3 к Порядку. Справка-расчет размера субсидии представляется в Финансовое управление одновременно с заявкой на доведение объемов финансирования расходов.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принятия Главным распорядителем бюджетных средств решения о предоставлении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на расчетный счет получателя субсидии.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4. ТРЕБОВАНИЯ К ОТЧЕТНОСТИ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4.1. </w:t>
      </w:r>
      <w:r w:rsidR="002C3656" w:rsidRPr="000D5604">
        <w:rPr>
          <w:rFonts w:ascii="Arial" w:hAnsi="Arial" w:cs="Arial"/>
          <w:sz w:val="24"/>
          <w:szCs w:val="24"/>
        </w:rPr>
        <w:t>Получатель субсидии ежегодно в течение двух отчетных периодов (с учетом года получения субсидии) в срок до 20 февраля года, следующего за отчетным, представляет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отчет о показателях финансово-хозяйственной деятельности по форме согласно приложению 4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4.2. Главный распорядитель бюджетных средств вправе устанавливать в соглашении сроки и формы представления получателем дополнительной отчетности.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5. ТРЕБОВАНИЯ ОБ ОСУЩЕСТВЛЕНИИ КОНТРОЛЯ ЗА СОБЛЮДЕНИЕМ</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УСЛОВИЙ И ПОРЯДКА ПРЕДОСТАВЛЕНИЯ СУБСИДИИ</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И ОТВЕТСТВЕННОСТИ ЗА ИХ НАРУШЕНИЕ</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и порядка предоставления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и порядка предоставления субсидии, в том числе в части достижения результатов предоставления субсидии, а также проверок в соответствии со статьями 268.1 и 269.2 Бюджетного кодекса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5.2. Проведение Главным распорядителем бюджетных средств мониторинга достижения получателем субсидии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устанавливаются Министерством финансов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5.3. За нарушение условий и порядка предоставления субсидии установлены следующие меры ответственности: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возврат средств субсидии в районный бюджет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w:t>
      </w:r>
    </w:p>
    <w:p w:rsidR="001205EB" w:rsidRPr="000D5604" w:rsidRDefault="001205EB" w:rsidP="006B7474">
      <w:pPr>
        <w:pStyle w:val="ConsPlusNormal"/>
        <w:ind w:firstLine="540"/>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1725AA" w:rsidRDefault="001205EB" w:rsidP="006B7474">
      <w:pPr>
        <w:pStyle w:val="ConsPlusNormal"/>
        <w:jc w:val="right"/>
        <w:outlineLvl w:val="1"/>
        <w:rPr>
          <w:rFonts w:ascii="Arial" w:hAnsi="Arial" w:cs="Arial"/>
          <w:sz w:val="20"/>
          <w:szCs w:val="20"/>
        </w:rPr>
      </w:pPr>
      <w:r w:rsidRPr="001725AA">
        <w:rPr>
          <w:rFonts w:ascii="Arial" w:hAnsi="Arial" w:cs="Arial"/>
          <w:sz w:val="20"/>
          <w:szCs w:val="20"/>
        </w:rPr>
        <w:t>Приложение 1</w:t>
      </w:r>
    </w:p>
    <w:p w:rsidR="001205EB" w:rsidRPr="001725AA" w:rsidRDefault="001205EB" w:rsidP="006B7474">
      <w:pPr>
        <w:pStyle w:val="ConsPlusNormal"/>
        <w:jc w:val="right"/>
        <w:rPr>
          <w:rFonts w:ascii="Arial" w:hAnsi="Arial" w:cs="Arial"/>
          <w:sz w:val="20"/>
          <w:szCs w:val="20"/>
        </w:rPr>
      </w:pPr>
      <w:r w:rsidRPr="001725AA">
        <w:rPr>
          <w:rFonts w:ascii="Arial" w:hAnsi="Arial" w:cs="Arial"/>
          <w:sz w:val="20"/>
          <w:szCs w:val="20"/>
        </w:rPr>
        <w:t>к Порядку</w:t>
      </w:r>
    </w:p>
    <w:p w:rsidR="001205EB" w:rsidRPr="001725AA" w:rsidRDefault="001205EB" w:rsidP="006B7474">
      <w:pPr>
        <w:pStyle w:val="ConsPlusNormal"/>
        <w:jc w:val="right"/>
        <w:rPr>
          <w:rFonts w:ascii="Arial" w:hAnsi="Arial" w:cs="Arial"/>
          <w:sz w:val="20"/>
          <w:szCs w:val="20"/>
        </w:rPr>
      </w:pPr>
      <w:r w:rsidRPr="001725AA">
        <w:rPr>
          <w:rFonts w:ascii="Arial" w:hAnsi="Arial" w:cs="Arial"/>
          <w:sz w:val="20"/>
          <w:szCs w:val="20"/>
        </w:rPr>
        <w:t>предоставления субсидий</w:t>
      </w:r>
    </w:p>
    <w:p w:rsidR="001205EB" w:rsidRPr="001725AA" w:rsidRDefault="001205EB" w:rsidP="006B7474">
      <w:pPr>
        <w:pStyle w:val="ConsPlusNormal"/>
        <w:jc w:val="right"/>
        <w:rPr>
          <w:rFonts w:ascii="Arial" w:hAnsi="Arial" w:cs="Arial"/>
          <w:sz w:val="20"/>
          <w:szCs w:val="20"/>
        </w:rPr>
      </w:pPr>
      <w:r w:rsidRPr="001725AA">
        <w:rPr>
          <w:rFonts w:ascii="Arial" w:hAnsi="Arial" w:cs="Arial"/>
          <w:sz w:val="20"/>
          <w:szCs w:val="20"/>
        </w:rPr>
        <w:t>субъектам малого</w:t>
      </w:r>
    </w:p>
    <w:p w:rsidR="001205EB" w:rsidRPr="001725AA" w:rsidRDefault="001205EB" w:rsidP="006B7474">
      <w:pPr>
        <w:pStyle w:val="ConsPlusNormal"/>
        <w:jc w:val="right"/>
        <w:rPr>
          <w:rFonts w:ascii="Arial" w:hAnsi="Arial" w:cs="Arial"/>
          <w:sz w:val="20"/>
          <w:szCs w:val="20"/>
        </w:rPr>
      </w:pPr>
      <w:r w:rsidRPr="001725AA">
        <w:rPr>
          <w:rFonts w:ascii="Arial" w:hAnsi="Arial" w:cs="Arial"/>
          <w:sz w:val="20"/>
          <w:szCs w:val="20"/>
        </w:rPr>
        <w:t>и среднего предпринимательства</w:t>
      </w:r>
    </w:p>
    <w:p w:rsidR="001205EB" w:rsidRPr="001725AA" w:rsidRDefault="001205EB" w:rsidP="006B7474">
      <w:pPr>
        <w:pStyle w:val="ConsPlusNormal"/>
        <w:jc w:val="right"/>
        <w:rPr>
          <w:rFonts w:ascii="Arial" w:hAnsi="Arial" w:cs="Arial"/>
          <w:sz w:val="20"/>
          <w:szCs w:val="20"/>
        </w:rPr>
      </w:pPr>
      <w:r w:rsidRPr="001725AA">
        <w:rPr>
          <w:rFonts w:ascii="Arial" w:hAnsi="Arial" w:cs="Arial"/>
          <w:sz w:val="20"/>
          <w:szCs w:val="20"/>
        </w:rPr>
        <w:t>на реализацию инвестиционных</w:t>
      </w:r>
    </w:p>
    <w:p w:rsidR="001205EB" w:rsidRPr="000D5604" w:rsidRDefault="001205EB" w:rsidP="006B7474">
      <w:pPr>
        <w:pStyle w:val="ConsPlusNormal"/>
        <w:jc w:val="right"/>
        <w:rPr>
          <w:rFonts w:ascii="Arial" w:hAnsi="Arial" w:cs="Arial"/>
          <w:sz w:val="24"/>
          <w:szCs w:val="24"/>
        </w:rPr>
      </w:pPr>
      <w:r w:rsidRPr="001725AA">
        <w:rPr>
          <w:rFonts w:ascii="Arial" w:hAnsi="Arial" w:cs="Arial"/>
          <w:sz w:val="20"/>
          <w:szCs w:val="20"/>
        </w:rPr>
        <w:t>проектов в приоритетных отраслях</w:t>
      </w:r>
    </w:p>
    <w:p w:rsidR="001205EB" w:rsidRPr="000D5604" w:rsidRDefault="001205EB" w:rsidP="001725AA">
      <w:pPr>
        <w:pStyle w:val="ConsPlusNormal"/>
        <w:jc w:val="center"/>
        <w:rPr>
          <w:rFonts w:ascii="Arial" w:hAnsi="Arial" w:cs="Arial"/>
          <w:sz w:val="24"/>
          <w:szCs w:val="24"/>
        </w:rPr>
      </w:pPr>
    </w:p>
    <w:p w:rsidR="001205EB" w:rsidRPr="000D5604" w:rsidRDefault="001205EB" w:rsidP="001725AA">
      <w:pPr>
        <w:pStyle w:val="ConsPlusNonformat"/>
        <w:jc w:val="center"/>
        <w:rPr>
          <w:rFonts w:ascii="Arial" w:hAnsi="Arial" w:cs="Arial"/>
          <w:sz w:val="24"/>
          <w:szCs w:val="24"/>
        </w:rPr>
      </w:pPr>
      <w:bookmarkStart w:id="19" w:name="P284"/>
      <w:bookmarkEnd w:id="19"/>
      <w:r w:rsidRPr="000D5604">
        <w:rPr>
          <w:rFonts w:ascii="Arial" w:hAnsi="Arial" w:cs="Arial"/>
          <w:sz w:val="24"/>
          <w:szCs w:val="24"/>
        </w:rPr>
        <w:t>ЗАЯВЛЕНИЕ</w:t>
      </w:r>
    </w:p>
    <w:p w:rsidR="001205EB" w:rsidRPr="000D5604" w:rsidRDefault="001205EB" w:rsidP="001725AA">
      <w:pPr>
        <w:pStyle w:val="ConsPlusNonformat"/>
        <w:jc w:val="center"/>
        <w:rPr>
          <w:rFonts w:ascii="Arial" w:hAnsi="Arial" w:cs="Arial"/>
          <w:sz w:val="24"/>
          <w:szCs w:val="24"/>
        </w:rPr>
      </w:pPr>
      <w:r w:rsidRPr="000D5604">
        <w:rPr>
          <w:rFonts w:ascii="Arial" w:hAnsi="Arial" w:cs="Arial"/>
          <w:sz w:val="24"/>
          <w:szCs w:val="24"/>
        </w:rPr>
        <w:t>о предоставлении субсидии</w:t>
      </w:r>
    </w:p>
    <w:p w:rsidR="001205EB" w:rsidRPr="000D5604" w:rsidRDefault="001205EB" w:rsidP="001725AA">
      <w:pPr>
        <w:pStyle w:val="ConsPlusNonformat"/>
        <w:jc w:val="center"/>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Прошу предоставить</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___________________________________________________________________</w:t>
      </w:r>
    </w:p>
    <w:p w:rsidR="001205EB" w:rsidRPr="001725AA" w:rsidRDefault="001205EB" w:rsidP="001725AA">
      <w:pPr>
        <w:pStyle w:val="ConsPlusNonformat"/>
        <w:jc w:val="center"/>
        <w:rPr>
          <w:rFonts w:ascii="Arial" w:hAnsi="Arial" w:cs="Arial"/>
          <w:szCs w:val="20"/>
        </w:rPr>
      </w:pPr>
      <w:r w:rsidRPr="001725AA">
        <w:rPr>
          <w:rFonts w:ascii="Arial" w:hAnsi="Arial" w:cs="Arial"/>
          <w:szCs w:val="20"/>
        </w:rPr>
        <w:t>(полное наименование заявителя)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субсидию  на  возмещение  части  затрат  на  реализацию  инвестиционных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проектов в приоритетных отраслях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 Информация о заявителе: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Юридический адрес _____________________</w:t>
      </w:r>
      <w:r w:rsidR="001725AA">
        <w:rPr>
          <w:rFonts w:ascii="Arial" w:hAnsi="Arial" w:cs="Arial"/>
          <w:sz w:val="24"/>
          <w:szCs w:val="24"/>
        </w:rPr>
        <w:t>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Фактический адрес _____________________</w:t>
      </w:r>
      <w:r w:rsidR="001725AA">
        <w:rPr>
          <w:rFonts w:ascii="Arial" w:hAnsi="Arial" w:cs="Arial"/>
          <w:sz w:val="24"/>
          <w:szCs w:val="24"/>
        </w:rPr>
        <w:t>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Телефон, факс, e-mail _________________</w:t>
      </w:r>
      <w:r w:rsidR="001725AA">
        <w:rPr>
          <w:rFonts w:ascii="Arial" w:hAnsi="Arial" w:cs="Arial"/>
          <w:sz w:val="24"/>
          <w:szCs w:val="24"/>
        </w:rPr>
        <w:t>______________________________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ИНН/КПП __________________________</w:t>
      </w:r>
      <w:r w:rsidR="001725AA">
        <w:rPr>
          <w:rFonts w:ascii="Arial" w:hAnsi="Arial" w:cs="Arial"/>
          <w:sz w:val="24"/>
          <w:szCs w:val="24"/>
        </w:rPr>
        <w:t>_______________________________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ОКВЭД _________________________________</w:t>
      </w:r>
      <w:r w:rsidR="001725AA">
        <w:rPr>
          <w:rFonts w:ascii="Arial" w:hAnsi="Arial" w:cs="Arial"/>
          <w:sz w:val="24"/>
          <w:szCs w:val="24"/>
        </w:rPr>
        <w:t>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Банковские реквизиты __________________</w:t>
      </w:r>
      <w:r w:rsidR="001725AA">
        <w:rPr>
          <w:rFonts w:ascii="Arial" w:hAnsi="Arial" w:cs="Arial"/>
          <w:sz w:val="24"/>
          <w:szCs w:val="24"/>
        </w:rPr>
        <w:t>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2.   Средняя   численность   работников   заявителя  за  предшествующий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календарный год, человек __________________</w:t>
      </w:r>
      <w:r w:rsidR="001725AA">
        <w:rPr>
          <w:rFonts w:ascii="Arial" w:hAnsi="Arial" w:cs="Arial"/>
          <w:sz w:val="24"/>
          <w:szCs w:val="24"/>
        </w:rPr>
        <w:t>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3.  Количество  созданных  рабочих  мест,  в случае получения субсидии,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единиц 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4. Количество сохраненных рабочих мест после получения субсидии, единиц</w:t>
      </w:r>
      <w:r w:rsidR="001725AA">
        <w:rPr>
          <w:rFonts w:ascii="Arial" w:hAnsi="Arial" w:cs="Arial"/>
          <w:sz w:val="24"/>
          <w:szCs w:val="24"/>
        </w:rPr>
        <w:t xml:space="preserve"> 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5.  Размер  среднемесячной заработной платы на последнюю отчетную дату,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р</w:t>
      </w:r>
      <w:r w:rsidR="001725AA">
        <w:rPr>
          <w:rFonts w:ascii="Arial" w:hAnsi="Arial" w:cs="Arial"/>
          <w:sz w:val="24"/>
          <w:szCs w:val="24"/>
        </w:rPr>
        <w:t>ублей 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6.   Является   кредитной   организацией,  страховой  организацией  (за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исключением    потребительских    кооперативов),   инвестиционным   фондом,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негосударственным пенсионным фондом, ломбардом, профессиональным участником</w:t>
      </w:r>
      <w:r w:rsidR="001725AA">
        <w:rPr>
          <w:rFonts w:ascii="Arial" w:hAnsi="Arial" w:cs="Arial"/>
          <w:sz w:val="24"/>
          <w:szCs w:val="24"/>
        </w:rPr>
        <w:t xml:space="preserve"> </w:t>
      </w:r>
      <w:r w:rsidRPr="000D5604">
        <w:rPr>
          <w:rFonts w:ascii="Arial" w:hAnsi="Arial" w:cs="Arial"/>
          <w:sz w:val="24"/>
          <w:szCs w:val="24"/>
        </w:rPr>
        <w:t>рынка ценных бумаг: ________.</w:t>
      </w:r>
    </w:p>
    <w:p w:rsidR="001205EB" w:rsidRPr="001725AA" w:rsidRDefault="001205EB" w:rsidP="006B7474">
      <w:pPr>
        <w:pStyle w:val="ConsPlusNonformat"/>
        <w:jc w:val="both"/>
        <w:rPr>
          <w:rFonts w:ascii="Arial" w:hAnsi="Arial" w:cs="Arial"/>
          <w:szCs w:val="20"/>
        </w:rPr>
      </w:pPr>
      <w:r w:rsidRPr="001725AA">
        <w:rPr>
          <w:rFonts w:ascii="Arial" w:hAnsi="Arial" w:cs="Arial"/>
          <w:szCs w:val="20"/>
        </w:rPr>
        <w:t xml:space="preserve">                   </w:t>
      </w:r>
      <w:r w:rsidR="001725AA">
        <w:rPr>
          <w:rFonts w:ascii="Arial" w:hAnsi="Arial" w:cs="Arial"/>
          <w:szCs w:val="20"/>
        </w:rPr>
        <w:t xml:space="preserve">                                                  </w:t>
      </w:r>
      <w:r w:rsidRPr="001725AA">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7.  Осуществляет производство и (или) реализацию подакцизных товаров, 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также  добычу  и  (или)  реализацию  полезных  ископаемых,  за  исключением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общераспространенных полезных ископаемых: ________.</w:t>
      </w:r>
    </w:p>
    <w:p w:rsidR="001205EB" w:rsidRPr="001725AA" w:rsidRDefault="001205EB" w:rsidP="006B7474">
      <w:pPr>
        <w:pStyle w:val="ConsPlusNonformat"/>
        <w:jc w:val="both"/>
        <w:rPr>
          <w:rFonts w:ascii="Arial" w:hAnsi="Arial" w:cs="Arial"/>
          <w:szCs w:val="20"/>
        </w:rPr>
      </w:pPr>
      <w:r w:rsidRPr="001725AA">
        <w:rPr>
          <w:rFonts w:ascii="Arial" w:hAnsi="Arial" w:cs="Arial"/>
          <w:szCs w:val="20"/>
        </w:rPr>
        <w:t xml:space="preserve">                                       </w:t>
      </w:r>
      <w:r w:rsidR="001725AA">
        <w:rPr>
          <w:rFonts w:ascii="Arial" w:hAnsi="Arial" w:cs="Arial"/>
          <w:szCs w:val="20"/>
        </w:rPr>
        <w:t xml:space="preserve">                                                           </w:t>
      </w:r>
      <w:r w:rsidRPr="001725AA">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8. Является участником соглашений о разделе продукции: ________.</w:t>
      </w:r>
    </w:p>
    <w:p w:rsidR="001205EB" w:rsidRPr="00983D1A" w:rsidRDefault="001205EB" w:rsidP="006B7474">
      <w:pPr>
        <w:pStyle w:val="ConsPlusNonformat"/>
        <w:jc w:val="both"/>
        <w:rPr>
          <w:rFonts w:ascii="Arial" w:hAnsi="Arial" w:cs="Arial"/>
          <w:szCs w:val="20"/>
        </w:rPr>
      </w:pPr>
      <w:r w:rsidRPr="00983D1A">
        <w:rPr>
          <w:rFonts w:ascii="Arial" w:hAnsi="Arial" w:cs="Arial"/>
          <w:szCs w:val="20"/>
        </w:rPr>
        <w:t xml:space="preserve">                                                         </w:t>
      </w:r>
      <w:r w:rsidR="00983D1A">
        <w:rPr>
          <w:rFonts w:ascii="Arial" w:hAnsi="Arial" w:cs="Arial"/>
          <w:szCs w:val="20"/>
        </w:rPr>
        <w:t xml:space="preserve">                                                                     </w:t>
      </w:r>
      <w:r w:rsidRPr="00983D1A">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9.  Осуществляет  предпринимательскую  деятельность  в  сфере  игорного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бизнеса ________.</w:t>
      </w:r>
    </w:p>
    <w:p w:rsidR="001205EB" w:rsidRPr="00983D1A" w:rsidRDefault="001205EB" w:rsidP="006B7474">
      <w:pPr>
        <w:pStyle w:val="ConsPlusNonformat"/>
        <w:jc w:val="both"/>
        <w:rPr>
          <w:rFonts w:ascii="Arial" w:hAnsi="Arial" w:cs="Arial"/>
          <w:szCs w:val="20"/>
        </w:rPr>
      </w:pPr>
      <w:r w:rsidRPr="00983D1A">
        <w:rPr>
          <w:rFonts w:ascii="Arial" w:hAnsi="Arial" w:cs="Arial"/>
          <w:szCs w:val="20"/>
        </w:rPr>
        <w:t xml:space="preserve">      </w:t>
      </w:r>
      <w:r w:rsidR="00983D1A">
        <w:rPr>
          <w:rFonts w:ascii="Arial" w:hAnsi="Arial" w:cs="Arial"/>
          <w:szCs w:val="20"/>
        </w:rPr>
        <w:t xml:space="preserve">             </w:t>
      </w:r>
      <w:r w:rsidRPr="00983D1A">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10.   Является   иностранным  юридическим  лицом,  а  также  российским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юридическим  лицом,  в уставном (складочном) капитале которого доля участия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иностранных   юридических   лиц,   местом   регистрации   которых  является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государство   или   территория,  включенные  в  утверждаемый  Министерством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финансов   Российской   Федерации   перечень   государств   и   территорий,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предоставляющих   льготный  налоговый  режим  налогообложения  и  (или)  не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предусматривающих  раскрытия  и  предоставления  информации  при проведении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финансовых  операций  (офшорные  зоны) в отношении таких юридических лиц, в</w:t>
      </w:r>
      <w:r w:rsidR="00140973">
        <w:rPr>
          <w:rFonts w:ascii="Arial" w:hAnsi="Arial" w:cs="Arial"/>
          <w:sz w:val="24"/>
          <w:szCs w:val="24"/>
        </w:rPr>
        <w:t xml:space="preserve"> </w:t>
      </w:r>
      <w:r w:rsidRPr="000D5604">
        <w:rPr>
          <w:rFonts w:ascii="Arial" w:hAnsi="Arial" w:cs="Arial"/>
          <w:sz w:val="24"/>
          <w:szCs w:val="24"/>
        </w:rPr>
        <w:t>совокупности превышает 50 процентов ________.</w:t>
      </w:r>
    </w:p>
    <w:p w:rsidR="001205EB" w:rsidRPr="00140973" w:rsidRDefault="001205EB" w:rsidP="006B7474">
      <w:pPr>
        <w:pStyle w:val="ConsPlusNonformat"/>
        <w:jc w:val="both"/>
        <w:rPr>
          <w:rFonts w:ascii="Arial" w:hAnsi="Arial" w:cs="Arial"/>
          <w:szCs w:val="20"/>
        </w:rPr>
      </w:pPr>
      <w:r w:rsidRPr="00140973">
        <w:rPr>
          <w:rFonts w:ascii="Arial" w:hAnsi="Arial" w:cs="Arial"/>
          <w:szCs w:val="20"/>
        </w:rPr>
        <w:t xml:space="preserve">                                 </w:t>
      </w:r>
      <w:r w:rsidR="00140973">
        <w:rPr>
          <w:rFonts w:ascii="Arial" w:hAnsi="Arial" w:cs="Arial"/>
          <w:szCs w:val="20"/>
        </w:rPr>
        <w:t xml:space="preserve">                                                  </w:t>
      </w:r>
      <w:r w:rsidRPr="00140973">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11.  Находится в процессе реорганизации (за исключением реорганизации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форме  присоединения  к  юридическому  лицу, являющемуся участником отбора,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другого   юридического  лица),  ликвидации,  в  отношении  них  не  введена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процедура  банкротства,  деятельность  участника отбора не приостановлена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порядке,   предусмотренном   законодательством   Российской   Федерации,  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индивидуальные предприниматели не должны прекратить деятельность в качестве</w:t>
      </w:r>
      <w:r w:rsidR="00140973">
        <w:rPr>
          <w:rFonts w:ascii="Arial" w:hAnsi="Arial" w:cs="Arial"/>
          <w:sz w:val="24"/>
          <w:szCs w:val="24"/>
        </w:rPr>
        <w:t xml:space="preserve"> </w:t>
      </w:r>
      <w:r w:rsidRPr="000D5604">
        <w:rPr>
          <w:rFonts w:ascii="Arial" w:hAnsi="Arial" w:cs="Arial"/>
          <w:sz w:val="24"/>
          <w:szCs w:val="24"/>
        </w:rPr>
        <w:t>индивидуального предпринимателя ________.</w:t>
      </w:r>
    </w:p>
    <w:p w:rsidR="001205EB" w:rsidRPr="00140973" w:rsidRDefault="001205EB" w:rsidP="006B7474">
      <w:pPr>
        <w:pStyle w:val="ConsPlusNonformat"/>
        <w:jc w:val="both"/>
        <w:rPr>
          <w:rFonts w:ascii="Arial" w:hAnsi="Arial" w:cs="Arial"/>
          <w:szCs w:val="20"/>
        </w:rPr>
      </w:pPr>
      <w:r w:rsidRPr="00140973">
        <w:rPr>
          <w:rFonts w:ascii="Arial" w:hAnsi="Arial" w:cs="Arial"/>
          <w:szCs w:val="20"/>
        </w:rPr>
        <w:t xml:space="preserve">                              </w:t>
      </w:r>
      <w:r w:rsidR="00140973">
        <w:rPr>
          <w:rFonts w:ascii="Arial" w:hAnsi="Arial" w:cs="Arial"/>
          <w:szCs w:val="20"/>
        </w:rPr>
        <w:t xml:space="preserve">                                                               </w:t>
      </w:r>
      <w:r w:rsidRPr="00140973">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12.   Является   получателем   средств  из  бюджета  бюджетной  системы</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Российской  Федерации,  из  которого  планируется предоставление субсидии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соответствии с правовым актом, на основании иных нормативных правовых а</w:t>
      </w:r>
      <w:r w:rsidR="00D55EE5">
        <w:rPr>
          <w:rFonts w:ascii="Arial" w:hAnsi="Arial" w:cs="Arial"/>
          <w:sz w:val="24"/>
          <w:szCs w:val="24"/>
        </w:rPr>
        <w:t xml:space="preserve">ктов </w:t>
      </w:r>
      <w:r w:rsidRPr="000D5604">
        <w:rPr>
          <w:rFonts w:ascii="Arial" w:hAnsi="Arial" w:cs="Arial"/>
          <w:sz w:val="24"/>
          <w:szCs w:val="24"/>
        </w:rPr>
        <w:t>или муниципальных правовых актов  на цели предоставления субсидии ________.</w:t>
      </w:r>
    </w:p>
    <w:p w:rsidR="001205EB" w:rsidRPr="00D55EE5" w:rsidRDefault="001205EB" w:rsidP="006B7474">
      <w:pPr>
        <w:pStyle w:val="ConsPlusNonformat"/>
        <w:jc w:val="both"/>
        <w:rPr>
          <w:rFonts w:ascii="Arial" w:hAnsi="Arial" w:cs="Arial"/>
          <w:szCs w:val="20"/>
        </w:rPr>
      </w:pPr>
      <w:r w:rsidRPr="00D55EE5">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13.  Применяемая  заявителем  система  налогообложения  (отметить любым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знаком):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общая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упрощенная (УСН)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единый сельскохозяйственный налог (ЕСХН)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патентная система налогообложения (ПСН) _____</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14.  Результаты,  которые  планируется  достичь  по  итогам  реализации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проекта: __________________________________________________________________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___________________________________________________________________    Размер   субсидии   прошу   установить   в   соответствии   с  Порядком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предоставления  субсидий субъектам малого и среднего предпринимательст</w:t>
      </w:r>
      <w:r w:rsidR="00D01572">
        <w:rPr>
          <w:rFonts w:ascii="Arial" w:hAnsi="Arial" w:cs="Arial"/>
          <w:sz w:val="24"/>
          <w:szCs w:val="24"/>
        </w:rPr>
        <w:t xml:space="preserve">ва на </w:t>
      </w:r>
      <w:r w:rsidRPr="000D5604">
        <w:rPr>
          <w:rFonts w:ascii="Arial" w:hAnsi="Arial" w:cs="Arial"/>
          <w:sz w:val="24"/>
          <w:szCs w:val="24"/>
        </w:rPr>
        <w:t>реализацию инвестиционных проектов в приоритетных отраслях.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гарантирует   достоверность   представленной   в  заявлении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информации   и   подтверждает  право  Управления  муниципального  заказа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потребительского    рынка   Администрации   Таймырского   Долгано-Ненецкого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муниципального района уточнять представленные сведения.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получение  уведомления о принятом решении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отношении  заявки  на предоставление субсиди</w:t>
      </w:r>
      <w:r w:rsidR="00D01572">
        <w:rPr>
          <w:rFonts w:ascii="Arial" w:hAnsi="Arial" w:cs="Arial"/>
          <w:sz w:val="24"/>
          <w:szCs w:val="24"/>
        </w:rPr>
        <w:t xml:space="preserve">и посредством электронной почты </w:t>
      </w:r>
      <w:r w:rsidRPr="000D5604">
        <w:rPr>
          <w:rFonts w:ascii="Arial" w:hAnsi="Arial" w:cs="Arial"/>
          <w:sz w:val="24"/>
          <w:szCs w:val="24"/>
        </w:rPr>
        <w:t>по адресу, указанному в заявке.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публикацию     (размещение)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информационно-телекоммуникационной   сети   Интернет   информации   о  нем,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подаваемой  заявителем  заявке,  иной  информации  о заявители, связанной с</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соответствующим отбором.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обработку персональных данных.</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Руководитель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(должность)/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индивидуальный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предприниматель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_______________________/_____________/______________________________</w:t>
      </w:r>
    </w:p>
    <w:p w:rsidR="001205EB" w:rsidRPr="00501B61" w:rsidRDefault="001205EB" w:rsidP="006B7474">
      <w:pPr>
        <w:pStyle w:val="ConsPlusNonformat"/>
        <w:jc w:val="both"/>
        <w:rPr>
          <w:rFonts w:ascii="Arial" w:hAnsi="Arial" w:cs="Arial"/>
          <w:szCs w:val="20"/>
        </w:rPr>
      </w:pPr>
      <w:r w:rsidRPr="00501B61">
        <w:rPr>
          <w:rFonts w:ascii="Arial" w:hAnsi="Arial" w:cs="Arial"/>
          <w:szCs w:val="20"/>
        </w:rPr>
        <w:t xml:space="preserve">                         </w:t>
      </w:r>
      <w:r w:rsidR="00501B61">
        <w:rPr>
          <w:rFonts w:ascii="Arial" w:hAnsi="Arial" w:cs="Arial"/>
          <w:szCs w:val="20"/>
        </w:rPr>
        <w:t xml:space="preserve">                                        </w:t>
      </w:r>
      <w:r w:rsidRPr="00501B61">
        <w:rPr>
          <w:rFonts w:ascii="Arial" w:hAnsi="Arial" w:cs="Arial"/>
          <w:szCs w:val="20"/>
        </w:rPr>
        <w:t>(подпись)           (расшифровка подписи)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Дата</w:t>
      </w:r>
    </w:p>
    <w:p w:rsidR="001205EB" w:rsidRDefault="001205EB" w:rsidP="00E3778C">
      <w:pPr>
        <w:pStyle w:val="ConsPlusNonformat"/>
        <w:jc w:val="both"/>
        <w:rPr>
          <w:rFonts w:ascii="Arial" w:hAnsi="Arial" w:cs="Arial"/>
          <w:sz w:val="24"/>
          <w:szCs w:val="24"/>
        </w:rPr>
      </w:pPr>
      <w:r w:rsidRPr="000D5604">
        <w:rPr>
          <w:rFonts w:ascii="Arial" w:hAnsi="Arial" w:cs="Arial"/>
          <w:sz w:val="24"/>
          <w:szCs w:val="24"/>
        </w:rPr>
        <w:t xml:space="preserve">    М.П.</w:t>
      </w:r>
    </w:p>
    <w:p w:rsidR="00E3778C" w:rsidRPr="000D5604" w:rsidRDefault="00E3778C" w:rsidP="00E3778C">
      <w:pPr>
        <w:pStyle w:val="ConsPlusNonformat"/>
        <w:jc w:val="both"/>
        <w:rPr>
          <w:rFonts w:ascii="Arial" w:hAnsi="Arial" w:cs="Arial"/>
          <w:sz w:val="24"/>
          <w:szCs w:val="24"/>
        </w:rPr>
      </w:pPr>
    </w:p>
    <w:p w:rsidR="001205EB" w:rsidRPr="00E3778C" w:rsidRDefault="001205EB" w:rsidP="006B7474">
      <w:pPr>
        <w:pStyle w:val="ConsPlusNormal"/>
        <w:jc w:val="right"/>
        <w:outlineLvl w:val="1"/>
        <w:rPr>
          <w:rFonts w:ascii="Arial" w:hAnsi="Arial" w:cs="Arial"/>
          <w:sz w:val="20"/>
          <w:szCs w:val="20"/>
        </w:rPr>
      </w:pPr>
      <w:r w:rsidRPr="00E3778C">
        <w:rPr>
          <w:rFonts w:ascii="Arial" w:hAnsi="Arial" w:cs="Arial"/>
          <w:sz w:val="20"/>
          <w:szCs w:val="20"/>
        </w:rPr>
        <w:t>Приложение 2</w:t>
      </w:r>
    </w:p>
    <w:p w:rsidR="001205EB" w:rsidRPr="00E3778C" w:rsidRDefault="001205EB" w:rsidP="006B7474">
      <w:pPr>
        <w:pStyle w:val="ConsPlusNormal"/>
        <w:jc w:val="right"/>
        <w:rPr>
          <w:rFonts w:ascii="Arial" w:hAnsi="Arial" w:cs="Arial"/>
          <w:sz w:val="20"/>
          <w:szCs w:val="20"/>
        </w:rPr>
      </w:pPr>
      <w:r w:rsidRPr="00E3778C">
        <w:rPr>
          <w:rFonts w:ascii="Arial" w:hAnsi="Arial" w:cs="Arial"/>
          <w:sz w:val="20"/>
          <w:szCs w:val="20"/>
        </w:rPr>
        <w:t>к Порядку</w:t>
      </w:r>
    </w:p>
    <w:p w:rsidR="001205EB" w:rsidRPr="00E3778C" w:rsidRDefault="001205EB" w:rsidP="006B7474">
      <w:pPr>
        <w:pStyle w:val="ConsPlusNormal"/>
        <w:jc w:val="right"/>
        <w:rPr>
          <w:rFonts w:ascii="Arial" w:hAnsi="Arial" w:cs="Arial"/>
          <w:sz w:val="20"/>
          <w:szCs w:val="20"/>
        </w:rPr>
      </w:pPr>
      <w:r w:rsidRPr="00E3778C">
        <w:rPr>
          <w:rFonts w:ascii="Arial" w:hAnsi="Arial" w:cs="Arial"/>
          <w:sz w:val="20"/>
          <w:szCs w:val="20"/>
        </w:rPr>
        <w:t>предоставления субсидий</w:t>
      </w:r>
    </w:p>
    <w:p w:rsidR="001205EB" w:rsidRPr="00E3778C" w:rsidRDefault="001205EB" w:rsidP="006B7474">
      <w:pPr>
        <w:pStyle w:val="ConsPlusNormal"/>
        <w:jc w:val="right"/>
        <w:rPr>
          <w:rFonts w:ascii="Arial" w:hAnsi="Arial" w:cs="Arial"/>
          <w:sz w:val="20"/>
          <w:szCs w:val="20"/>
        </w:rPr>
      </w:pPr>
      <w:r w:rsidRPr="00E3778C">
        <w:rPr>
          <w:rFonts w:ascii="Arial" w:hAnsi="Arial" w:cs="Arial"/>
          <w:sz w:val="20"/>
          <w:szCs w:val="20"/>
        </w:rPr>
        <w:t>субъектам малого</w:t>
      </w:r>
    </w:p>
    <w:p w:rsidR="001205EB" w:rsidRPr="00E3778C" w:rsidRDefault="001205EB" w:rsidP="006B7474">
      <w:pPr>
        <w:pStyle w:val="ConsPlusNormal"/>
        <w:jc w:val="right"/>
        <w:rPr>
          <w:rFonts w:ascii="Arial" w:hAnsi="Arial" w:cs="Arial"/>
          <w:sz w:val="20"/>
          <w:szCs w:val="20"/>
        </w:rPr>
      </w:pPr>
      <w:r w:rsidRPr="00E3778C">
        <w:rPr>
          <w:rFonts w:ascii="Arial" w:hAnsi="Arial" w:cs="Arial"/>
          <w:sz w:val="20"/>
          <w:szCs w:val="20"/>
        </w:rPr>
        <w:t>и среднего предпринимательства</w:t>
      </w:r>
    </w:p>
    <w:p w:rsidR="001205EB" w:rsidRPr="00E3778C" w:rsidRDefault="001205EB" w:rsidP="006B7474">
      <w:pPr>
        <w:pStyle w:val="ConsPlusNormal"/>
        <w:jc w:val="right"/>
        <w:rPr>
          <w:rFonts w:ascii="Arial" w:hAnsi="Arial" w:cs="Arial"/>
          <w:sz w:val="20"/>
          <w:szCs w:val="20"/>
        </w:rPr>
      </w:pPr>
      <w:r w:rsidRPr="00E3778C">
        <w:rPr>
          <w:rFonts w:ascii="Arial" w:hAnsi="Arial" w:cs="Arial"/>
          <w:sz w:val="20"/>
          <w:szCs w:val="20"/>
        </w:rPr>
        <w:t>на реализацию инвестиционных</w:t>
      </w:r>
    </w:p>
    <w:p w:rsidR="001205EB" w:rsidRPr="00E3778C" w:rsidRDefault="001205EB" w:rsidP="006B7474">
      <w:pPr>
        <w:pStyle w:val="ConsPlusNormal"/>
        <w:jc w:val="right"/>
        <w:rPr>
          <w:rFonts w:ascii="Arial" w:hAnsi="Arial" w:cs="Arial"/>
          <w:sz w:val="20"/>
          <w:szCs w:val="20"/>
        </w:rPr>
      </w:pPr>
      <w:r w:rsidRPr="00E3778C">
        <w:rPr>
          <w:rFonts w:ascii="Arial" w:hAnsi="Arial" w:cs="Arial"/>
          <w:sz w:val="20"/>
          <w:szCs w:val="20"/>
        </w:rPr>
        <w:t>проектов в приоритетных отраслях</w:t>
      </w:r>
    </w:p>
    <w:p w:rsidR="001205EB" w:rsidRPr="00E3778C" w:rsidRDefault="001205EB" w:rsidP="006B7474">
      <w:pPr>
        <w:pStyle w:val="ConsPlusNormal"/>
        <w:jc w:val="both"/>
        <w:rPr>
          <w:rFonts w:ascii="Arial" w:hAnsi="Arial" w:cs="Arial"/>
          <w:sz w:val="20"/>
          <w:szCs w:val="20"/>
        </w:rPr>
      </w:pPr>
    </w:p>
    <w:p w:rsidR="001205EB" w:rsidRPr="000D5604" w:rsidRDefault="001205EB" w:rsidP="00850318">
      <w:pPr>
        <w:pStyle w:val="ConsPlusNonformat"/>
        <w:jc w:val="center"/>
        <w:rPr>
          <w:rFonts w:ascii="Arial" w:hAnsi="Arial" w:cs="Arial"/>
          <w:sz w:val="24"/>
          <w:szCs w:val="24"/>
        </w:rPr>
      </w:pPr>
      <w:bookmarkStart w:id="20" w:name="P395"/>
      <w:bookmarkEnd w:id="20"/>
      <w:r w:rsidRPr="000D5604">
        <w:rPr>
          <w:rFonts w:ascii="Arial" w:hAnsi="Arial" w:cs="Arial"/>
          <w:sz w:val="24"/>
          <w:szCs w:val="24"/>
        </w:rPr>
        <w:t>Согласие</w:t>
      </w:r>
    </w:p>
    <w:p w:rsidR="001205EB" w:rsidRPr="000D5604" w:rsidRDefault="001205EB" w:rsidP="00850318">
      <w:pPr>
        <w:pStyle w:val="ConsPlusNonformat"/>
        <w:jc w:val="center"/>
        <w:rPr>
          <w:rFonts w:ascii="Arial" w:hAnsi="Arial" w:cs="Arial"/>
          <w:sz w:val="24"/>
          <w:szCs w:val="24"/>
        </w:rPr>
      </w:pPr>
      <w:r w:rsidRPr="000D5604">
        <w:rPr>
          <w:rFonts w:ascii="Arial" w:hAnsi="Arial" w:cs="Arial"/>
          <w:sz w:val="24"/>
          <w:szCs w:val="24"/>
        </w:rPr>
        <w:t>на обработку персональных данных гражданина,</w:t>
      </w:r>
    </w:p>
    <w:p w:rsidR="001205EB" w:rsidRPr="000D5604" w:rsidRDefault="001205EB" w:rsidP="00850318">
      <w:pPr>
        <w:pStyle w:val="ConsPlusNonformat"/>
        <w:jc w:val="center"/>
        <w:rPr>
          <w:rFonts w:ascii="Arial" w:hAnsi="Arial" w:cs="Arial"/>
          <w:sz w:val="24"/>
          <w:szCs w:val="24"/>
        </w:rPr>
      </w:pPr>
      <w:r w:rsidRPr="000D5604">
        <w:rPr>
          <w:rFonts w:ascii="Arial" w:hAnsi="Arial" w:cs="Arial"/>
          <w:sz w:val="24"/>
          <w:szCs w:val="24"/>
        </w:rPr>
        <w:t>являющегося представителем юридического лица (заявителя)</w:t>
      </w:r>
    </w:p>
    <w:p w:rsidR="001205EB" w:rsidRPr="000D5604" w:rsidRDefault="001205EB" w:rsidP="00850318">
      <w:pPr>
        <w:pStyle w:val="ConsPlusNonformat"/>
        <w:jc w:val="center"/>
        <w:rPr>
          <w:rFonts w:ascii="Arial" w:hAnsi="Arial" w:cs="Arial"/>
          <w:sz w:val="24"/>
          <w:szCs w:val="24"/>
        </w:rPr>
      </w:pPr>
      <w:r w:rsidRPr="000D5604">
        <w:rPr>
          <w:rFonts w:ascii="Arial" w:hAnsi="Arial" w:cs="Arial"/>
          <w:sz w:val="24"/>
          <w:szCs w:val="24"/>
        </w:rPr>
        <w:t>или индивидуальным предпринимателем (заявителем)</w:t>
      </w:r>
    </w:p>
    <w:p w:rsidR="001205EB" w:rsidRPr="000D5604" w:rsidRDefault="001205EB" w:rsidP="00850318">
      <w:pPr>
        <w:pStyle w:val="ConsPlusNonformat"/>
        <w:jc w:val="center"/>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г. Дудинка                                        </w:t>
      </w:r>
      <w:r w:rsidR="00850318">
        <w:rPr>
          <w:rFonts w:ascii="Arial" w:hAnsi="Arial" w:cs="Arial"/>
          <w:sz w:val="24"/>
          <w:szCs w:val="24"/>
        </w:rPr>
        <w:t xml:space="preserve">                                      </w:t>
      </w:r>
      <w:r w:rsidRPr="000D5604">
        <w:rPr>
          <w:rFonts w:ascii="Arial" w:hAnsi="Arial" w:cs="Arial"/>
          <w:sz w:val="24"/>
          <w:szCs w:val="24"/>
        </w:rPr>
        <w:t xml:space="preserve">  "__" __________ 20__ г.</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Я, ____________________________, имеющ</w:t>
      </w:r>
      <w:r w:rsidR="006E6CCE">
        <w:rPr>
          <w:rFonts w:ascii="Arial" w:hAnsi="Arial" w:cs="Arial"/>
          <w:sz w:val="24"/>
          <w:szCs w:val="24"/>
        </w:rPr>
        <w:t>ий (ая) ______________________</w:t>
      </w:r>
      <w:r w:rsidRPr="000D5604">
        <w:rPr>
          <w:rFonts w:ascii="Arial" w:hAnsi="Arial" w:cs="Arial"/>
          <w:sz w:val="24"/>
          <w:szCs w:val="24"/>
        </w:rPr>
        <w:t>,</w:t>
      </w:r>
    </w:p>
    <w:p w:rsidR="001205EB" w:rsidRPr="006E6CCE" w:rsidRDefault="001205EB" w:rsidP="006B7474">
      <w:pPr>
        <w:pStyle w:val="ConsPlusNonformat"/>
        <w:jc w:val="both"/>
        <w:rPr>
          <w:rFonts w:ascii="Arial" w:hAnsi="Arial" w:cs="Arial"/>
          <w:szCs w:val="20"/>
        </w:rPr>
      </w:pPr>
      <w:r w:rsidRPr="006E6CCE">
        <w:rPr>
          <w:rFonts w:ascii="Arial" w:hAnsi="Arial" w:cs="Arial"/>
          <w:szCs w:val="20"/>
        </w:rPr>
        <w:t xml:space="preserve">      </w:t>
      </w:r>
      <w:r w:rsidR="006E6CCE">
        <w:rPr>
          <w:rFonts w:ascii="Arial" w:hAnsi="Arial" w:cs="Arial"/>
          <w:szCs w:val="20"/>
        </w:rPr>
        <w:t xml:space="preserve">                </w:t>
      </w:r>
      <w:r w:rsidRPr="006E6CCE">
        <w:rPr>
          <w:rFonts w:ascii="Arial" w:hAnsi="Arial" w:cs="Arial"/>
          <w:szCs w:val="20"/>
        </w:rPr>
        <w:t xml:space="preserve">   (фамилия, имя, отчество)                      (вид документа,</w:t>
      </w:r>
      <w:r w:rsidR="006E6CCE">
        <w:rPr>
          <w:rFonts w:ascii="Arial" w:hAnsi="Arial" w:cs="Arial"/>
          <w:szCs w:val="20"/>
        </w:rPr>
        <w:t xml:space="preserve"> </w:t>
      </w:r>
      <w:r w:rsidRPr="006E6CCE">
        <w:rPr>
          <w:rFonts w:ascii="Arial" w:hAnsi="Arial" w:cs="Arial"/>
          <w:szCs w:val="20"/>
        </w:rPr>
        <w:t>удостоверяющего личность)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N ________, выдан ____________________</w:t>
      </w:r>
      <w:r w:rsidR="006E6CCE">
        <w:rPr>
          <w:rFonts w:ascii="Arial" w:hAnsi="Arial" w:cs="Arial"/>
          <w:sz w:val="24"/>
          <w:szCs w:val="24"/>
        </w:rPr>
        <w:t>____________________________</w:t>
      </w:r>
      <w:r w:rsidRPr="000D5604">
        <w:rPr>
          <w:rFonts w:ascii="Arial" w:hAnsi="Arial" w:cs="Arial"/>
          <w:sz w:val="24"/>
          <w:szCs w:val="24"/>
        </w:rPr>
        <w:t>,</w:t>
      </w:r>
    </w:p>
    <w:p w:rsidR="001205EB" w:rsidRPr="006E6CCE" w:rsidRDefault="001205EB" w:rsidP="006B7474">
      <w:pPr>
        <w:pStyle w:val="ConsPlusNonformat"/>
        <w:jc w:val="both"/>
        <w:rPr>
          <w:rFonts w:ascii="Arial" w:hAnsi="Arial" w:cs="Arial"/>
          <w:szCs w:val="20"/>
        </w:rPr>
      </w:pPr>
      <w:r w:rsidRPr="006E6CCE">
        <w:rPr>
          <w:rFonts w:ascii="Arial" w:hAnsi="Arial" w:cs="Arial"/>
          <w:szCs w:val="20"/>
        </w:rPr>
        <w:t xml:space="preserve">                            (наименование органа, выдавшего документ,</w:t>
      </w:r>
      <w:r w:rsidR="006E6CCE">
        <w:rPr>
          <w:rFonts w:ascii="Arial" w:hAnsi="Arial" w:cs="Arial"/>
          <w:szCs w:val="20"/>
        </w:rPr>
        <w:t xml:space="preserve"> </w:t>
      </w:r>
      <w:r w:rsidRPr="006E6CCE">
        <w:rPr>
          <w:rFonts w:ascii="Arial" w:hAnsi="Arial" w:cs="Arial"/>
          <w:szCs w:val="20"/>
        </w:rPr>
        <w:t>удостоверяющий личность, дата выдачи)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проживающий (ая) ____________________________________</w:t>
      </w:r>
      <w:r w:rsidR="006E6CCE">
        <w:rPr>
          <w:rFonts w:ascii="Arial" w:hAnsi="Arial" w:cs="Arial"/>
          <w:sz w:val="24"/>
          <w:szCs w:val="24"/>
        </w:rPr>
        <w:t>_____________</w:t>
      </w:r>
      <w:r w:rsidRPr="000D5604">
        <w:rPr>
          <w:rFonts w:ascii="Arial" w:hAnsi="Arial" w:cs="Arial"/>
          <w:sz w:val="24"/>
          <w:szCs w:val="24"/>
        </w:rPr>
        <w:t>,</w:t>
      </w:r>
    </w:p>
    <w:p w:rsidR="001205EB" w:rsidRPr="006E6CCE" w:rsidRDefault="001205EB" w:rsidP="006B7474">
      <w:pPr>
        <w:pStyle w:val="ConsPlusNonformat"/>
        <w:jc w:val="both"/>
        <w:rPr>
          <w:rFonts w:ascii="Arial" w:hAnsi="Arial" w:cs="Arial"/>
          <w:szCs w:val="20"/>
        </w:rPr>
      </w:pPr>
      <w:r w:rsidRPr="006E6CCE">
        <w:rPr>
          <w:rFonts w:ascii="Arial" w:hAnsi="Arial" w:cs="Arial"/>
          <w:szCs w:val="20"/>
        </w:rPr>
        <w:t xml:space="preserve">                           </w:t>
      </w:r>
      <w:r w:rsidR="006E6CCE">
        <w:rPr>
          <w:rFonts w:ascii="Arial" w:hAnsi="Arial" w:cs="Arial"/>
          <w:szCs w:val="20"/>
        </w:rPr>
        <w:t xml:space="preserve">                                  </w:t>
      </w:r>
      <w:r w:rsidRPr="006E6CCE">
        <w:rPr>
          <w:rFonts w:ascii="Arial" w:hAnsi="Arial" w:cs="Arial"/>
          <w:szCs w:val="20"/>
        </w:rPr>
        <w:t xml:space="preserve">   (адрес места жительства по паспорту)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выражаю  свое согласие на обработку Управлением муниципального заказа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потребительского    рынка   Администрации   Таймырского   Долгано-Ненецкого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муниципального   района,   расположенным   по  адресу:  Красноярский  край,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Таймырский  Долгано-Ненецкий  район,  г.  Дудинка,  ул.  Дудинская,  д.  7а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(далее - Оператор), моих персональных данных.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Настоящее  согласие  представляется  на осуществление любых правомерных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действий  в  отношении моих персональных дан</w:t>
      </w:r>
      <w:r w:rsidR="00DA6026">
        <w:rPr>
          <w:rFonts w:ascii="Arial" w:hAnsi="Arial" w:cs="Arial"/>
          <w:sz w:val="24"/>
          <w:szCs w:val="24"/>
        </w:rPr>
        <w:t xml:space="preserve">ных, которые необходимы в целях </w:t>
      </w:r>
      <w:r w:rsidRPr="000D5604">
        <w:rPr>
          <w:rFonts w:ascii="Arial" w:hAnsi="Arial" w:cs="Arial"/>
          <w:sz w:val="24"/>
          <w:szCs w:val="24"/>
        </w:rPr>
        <w:t>реализации   права   на   получение  финансо</w:t>
      </w:r>
      <w:r w:rsidR="00DA6026">
        <w:rPr>
          <w:rFonts w:ascii="Arial" w:hAnsi="Arial" w:cs="Arial"/>
          <w:sz w:val="24"/>
          <w:szCs w:val="24"/>
        </w:rPr>
        <w:t xml:space="preserve">вой  поддержки,  включая  сбор, </w:t>
      </w:r>
      <w:r w:rsidRPr="000D5604">
        <w:rPr>
          <w:rFonts w:ascii="Arial" w:hAnsi="Arial" w:cs="Arial"/>
          <w:sz w:val="24"/>
          <w:szCs w:val="24"/>
        </w:rPr>
        <w:t>систематизацию,  накопление,  хранение,  уто</w:t>
      </w:r>
      <w:r w:rsidR="00DA6026">
        <w:rPr>
          <w:rFonts w:ascii="Arial" w:hAnsi="Arial" w:cs="Arial"/>
          <w:sz w:val="24"/>
          <w:szCs w:val="24"/>
        </w:rPr>
        <w:t xml:space="preserve">чнение (обновление, изменение), </w:t>
      </w:r>
      <w:r w:rsidRPr="000D5604">
        <w:rPr>
          <w:rFonts w:ascii="Arial" w:hAnsi="Arial" w:cs="Arial"/>
          <w:sz w:val="24"/>
          <w:szCs w:val="24"/>
        </w:rPr>
        <w:t>использование,   распространение,  в  том  ч</w:t>
      </w:r>
      <w:r w:rsidR="00DA6026">
        <w:rPr>
          <w:rFonts w:ascii="Arial" w:hAnsi="Arial" w:cs="Arial"/>
          <w:sz w:val="24"/>
          <w:szCs w:val="24"/>
        </w:rPr>
        <w:t xml:space="preserve">исле  передачу,  обезличивание, </w:t>
      </w:r>
      <w:r w:rsidRPr="000D5604">
        <w:rPr>
          <w:rFonts w:ascii="Arial" w:hAnsi="Arial" w:cs="Arial"/>
          <w:sz w:val="24"/>
          <w:szCs w:val="24"/>
        </w:rPr>
        <w:t>блокирование,  уничтожение персональных данн</w:t>
      </w:r>
      <w:r w:rsidR="00DA6026">
        <w:rPr>
          <w:rFonts w:ascii="Arial" w:hAnsi="Arial" w:cs="Arial"/>
          <w:sz w:val="24"/>
          <w:szCs w:val="24"/>
        </w:rPr>
        <w:t xml:space="preserve">ых, а также осуществление любых </w:t>
      </w:r>
      <w:r w:rsidRPr="000D5604">
        <w:rPr>
          <w:rFonts w:ascii="Arial" w:hAnsi="Arial" w:cs="Arial"/>
          <w:sz w:val="24"/>
          <w:szCs w:val="24"/>
        </w:rPr>
        <w:t>иных  действий  с  моими персональными данны</w:t>
      </w:r>
      <w:r w:rsidR="00DA6026">
        <w:rPr>
          <w:rFonts w:ascii="Arial" w:hAnsi="Arial" w:cs="Arial"/>
          <w:sz w:val="24"/>
          <w:szCs w:val="24"/>
        </w:rPr>
        <w:t xml:space="preserve">ми в соответствии с действующим </w:t>
      </w:r>
      <w:r w:rsidRPr="000D5604">
        <w:rPr>
          <w:rFonts w:ascii="Arial" w:hAnsi="Arial" w:cs="Arial"/>
          <w:sz w:val="24"/>
          <w:szCs w:val="24"/>
        </w:rPr>
        <w:t>законодательством.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Мне   известно,  что  обработка  Оператором  моих  персональных  данных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осуществляется  в  информационных  системах,  с  применением  электронных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бумажных носителей информации.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Данное  согласие  действует  в  течение всего срока оказания финансовой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поддержки.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В  случае  несогласия  с дальнейшей обработкой персональных данных мной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будет  направлено  письменное  заявление  об  отзыве  согласия на обработку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персональных данных.</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___________________________</w:t>
      </w:r>
    </w:p>
    <w:p w:rsidR="001205EB" w:rsidRPr="00DA6026" w:rsidRDefault="001205EB" w:rsidP="006B7474">
      <w:pPr>
        <w:pStyle w:val="ConsPlusNonformat"/>
        <w:jc w:val="both"/>
        <w:rPr>
          <w:rFonts w:ascii="Arial" w:hAnsi="Arial" w:cs="Arial"/>
          <w:szCs w:val="20"/>
        </w:rPr>
      </w:pPr>
      <w:r w:rsidRPr="00DA6026">
        <w:rPr>
          <w:rFonts w:ascii="Arial" w:hAnsi="Arial" w:cs="Arial"/>
          <w:szCs w:val="20"/>
        </w:rPr>
        <w:t xml:space="preserve">                                </w:t>
      </w:r>
      <w:r w:rsidR="00DA6026">
        <w:rPr>
          <w:rFonts w:ascii="Arial" w:hAnsi="Arial" w:cs="Arial"/>
          <w:szCs w:val="20"/>
        </w:rPr>
        <w:t xml:space="preserve">                    </w:t>
      </w:r>
      <w:r w:rsidRPr="00DA6026">
        <w:rPr>
          <w:rFonts w:ascii="Arial" w:hAnsi="Arial" w:cs="Arial"/>
          <w:szCs w:val="20"/>
        </w:rPr>
        <w:t xml:space="preserve"> (подпись)</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Default="001205EB" w:rsidP="006B7474">
      <w:pPr>
        <w:pStyle w:val="ConsPlusNormal"/>
        <w:jc w:val="both"/>
        <w:rPr>
          <w:rFonts w:ascii="Arial" w:hAnsi="Arial" w:cs="Arial"/>
          <w:sz w:val="24"/>
          <w:szCs w:val="24"/>
        </w:rPr>
      </w:pPr>
    </w:p>
    <w:p w:rsidR="00D46400" w:rsidRDefault="00D46400" w:rsidP="006B7474">
      <w:pPr>
        <w:pStyle w:val="ConsPlusNormal"/>
        <w:jc w:val="both"/>
        <w:rPr>
          <w:rFonts w:ascii="Arial" w:hAnsi="Arial" w:cs="Arial"/>
          <w:sz w:val="24"/>
          <w:szCs w:val="24"/>
        </w:rPr>
      </w:pPr>
    </w:p>
    <w:p w:rsidR="00D46400" w:rsidRDefault="00D46400" w:rsidP="006B7474">
      <w:pPr>
        <w:pStyle w:val="ConsPlusNormal"/>
        <w:jc w:val="both"/>
        <w:rPr>
          <w:rFonts w:ascii="Arial" w:hAnsi="Arial" w:cs="Arial"/>
          <w:sz w:val="24"/>
          <w:szCs w:val="24"/>
        </w:rPr>
      </w:pPr>
    </w:p>
    <w:p w:rsidR="00D46400" w:rsidRDefault="00D46400" w:rsidP="006B7474">
      <w:pPr>
        <w:pStyle w:val="ConsPlusNormal"/>
        <w:jc w:val="both"/>
        <w:rPr>
          <w:rFonts w:ascii="Arial" w:hAnsi="Arial" w:cs="Arial"/>
          <w:sz w:val="24"/>
          <w:szCs w:val="24"/>
        </w:rPr>
      </w:pPr>
    </w:p>
    <w:p w:rsidR="00D46400" w:rsidRPr="000D5604" w:rsidRDefault="00D46400" w:rsidP="006B7474">
      <w:pPr>
        <w:pStyle w:val="ConsPlusNormal"/>
        <w:jc w:val="both"/>
        <w:rPr>
          <w:rFonts w:ascii="Arial" w:hAnsi="Arial" w:cs="Arial"/>
          <w:sz w:val="24"/>
          <w:szCs w:val="24"/>
        </w:rPr>
      </w:pPr>
    </w:p>
    <w:p w:rsidR="001205EB" w:rsidRPr="00D46400" w:rsidRDefault="001205EB" w:rsidP="006B7474">
      <w:pPr>
        <w:pStyle w:val="ConsPlusNormal"/>
        <w:jc w:val="right"/>
        <w:outlineLvl w:val="1"/>
        <w:rPr>
          <w:rFonts w:ascii="Arial" w:hAnsi="Arial" w:cs="Arial"/>
          <w:sz w:val="20"/>
          <w:szCs w:val="20"/>
        </w:rPr>
      </w:pPr>
      <w:r w:rsidRPr="00D46400">
        <w:rPr>
          <w:rFonts w:ascii="Arial" w:hAnsi="Arial" w:cs="Arial"/>
          <w:sz w:val="20"/>
          <w:szCs w:val="20"/>
        </w:rPr>
        <w:t>Приложение 3</w:t>
      </w:r>
    </w:p>
    <w:p w:rsidR="001205EB" w:rsidRPr="00D46400" w:rsidRDefault="001205EB" w:rsidP="006B7474">
      <w:pPr>
        <w:pStyle w:val="ConsPlusNormal"/>
        <w:jc w:val="right"/>
        <w:rPr>
          <w:rFonts w:ascii="Arial" w:hAnsi="Arial" w:cs="Arial"/>
          <w:sz w:val="20"/>
          <w:szCs w:val="20"/>
        </w:rPr>
      </w:pPr>
      <w:r w:rsidRPr="00D46400">
        <w:rPr>
          <w:rFonts w:ascii="Arial" w:hAnsi="Arial" w:cs="Arial"/>
          <w:sz w:val="20"/>
          <w:szCs w:val="20"/>
        </w:rPr>
        <w:t>к Порядку</w:t>
      </w:r>
    </w:p>
    <w:p w:rsidR="001205EB" w:rsidRPr="00D46400" w:rsidRDefault="001205EB" w:rsidP="006B7474">
      <w:pPr>
        <w:pStyle w:val="ConsPlusNormal"/>
        <w:jc w:val="right"/>
        <w:rPr>
          <w:rFonts w:ascii="Arial" w:hAnsi="Arial" w:cs="Arial"/>
          <w:sz w:val="20"/>
          <w:szCs w:val="20"/>
        </w:rPr>
      </w:pPr>
      <w:r w:rsidRPr="00D46400">
        <w:rPr>
          <w:rFonts w:ascii="Arial" w:hAnsi="Arial" w:cs="Arial"/>
          <w:sz w:val="20"/>
          <w:szCs w:val="20"/>
        </w:rPr>
        <w:t>предоставления субсидий</w:t>
      </w:r>
    </w:p>
    <w:p w:rsidR="001205EB" w:rsidRPr="00D46400" w:rsidRDefault="001205EB" w:rsidP="006B7474">
      <w:pPr>
        <w:pStyle w:val="ConsPlusNormal"/>
        <w:jc w:val="right"/>
        <w:rPr>
          <w:rFonts w:ascii="Arial" w:hAnsi="Arial" w:cs="Arial"/>
          <w:sz w:val="20"/>
          <w:szCs w:val="20"/>
        </w:rPr>
      </w:pPr>
      <w:r w:rsidRPr="00D46400">
        <w:rPr>
          <w:rFonts w:ascii="Arial" w:hAnsi="Arial" w:cs="Arial"/>
          <w:sz w:val="20"/>
          <w:szCs w:val="20"/>
        </w:rPr>
        <w:t>субъектам малого</w:t>
      </w:r>
    </w:p>
    <w:p w:rsidR="001205EB" w:rsidRPr="00D46400" w:rsidRDefault="001205EB" w:rsidP="006B7474">
      <w:pPr>
        <w:pStyle w:val="ConsPlusNormal"/>
        <w:jc w:val="right"/>
        <w:rPr>
          <w:rFonts w:ascii="Arial" w:hAnsi="Arial" w:cs="Arial"/>
          <w:sz w:val="20"/>
          <w:szCs w:val="20"/>
        </w:rPr>
      </w:pPr>
      <w:r w:rsidRPr="00D46400">
        <w:rPr>
          <w:rFonts w:ascii="Arial" w:hAnsi="Arial" w:cs="Arial"/>
          <w:sz w:val="20"/>
          <w:szCs w:val="20"/>
        </w:rPr>
        <w:t>и среднего предпринимательства</w:t>
      </w:r>
    </w:p>
    <w:p w:rsidR="001205EB" w:rsidRPr="00D46400" w:rsidRDefault="001205EB" w:rsidP="006B7474">
      <w:pPr>
        <w:pStyle w:val="ConsPlusNormal"/>
        <w:jc w:val="right"/>
        <w:rPr>
          <w:rFonts w:ascii="Arial" w:hAnsi="Arial" w:cs="Arial"/>
          <w:sz w:val="20"/>
          <w:szCs w:val="20"/>
        </w:rPr>
      </w:pPr>
      <w:r w:rsidRPr="00D46400">
        <w:rPr>
          <w:rFonts w:ascii="Arial" w:hAnsi="Arial" w:cs="Arial"/>
          <w:sz w:val="20"/>
          <w:szCs w:val="20"/>
        </w:rPr>
        <w:t>на реализацию инвестиционных</w:t>
      </w:r>
    </w:p>
    <w:p w:rsidR="001205EB" w:rsidRPr="00D46400" w:rsidRDefault="001205EB" w:rsidP="006B7474">
      <w:pPr>
        <w:pStyle w:val="ConsPlusNormal"/>
        <w:jc w:val="right"/>
        <w:rPr>
          <w:rFonts w:ascii="Arial" w:hAnsi="Arial" w:cs="Arial"/>
          <w:sz w:val="20"/>
          <w:szCs w:val="20"/>
        </w:rPr>
      </w:pPr>
      <w:r w:rsidRPr="00D46400">
        <w:rPr>
          <w:rFonts w:ascii="Arial" w:hAnsi="Arial" w:cs="Arial"/>
          <w:sz w:val="20"/>
          <w:szCs w:val="20"/>
        </w:rPr>
        <w:t>проектов в приоритетных отраслях</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rPr>
          <w:rFonts w:ascii="Arial" w:hAnsi="Arial" w:cs="Arial"/>
          <w:sz w:val="24"/>
          <w:szCs w:val="24"/>
        </w:rPr>
      </w:pPr>
      <w:bookmarkStart w:id="21" w:name="P447"/>
      <w:bookmarkEnd w:id="21"/>
      <w:r w:rsidRPr="000D5604">
        <w:rPr>
          <w:rFonts w:ascii="Arial" w:hAnsi="Arial" w:cs="Arial"/>
          <w:sz w:val="24"/>
          <w:szCs w:val="24"/>
        </w:rPr>
        <w:t>СПРАВКА-РАСЧЕТ</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размера субсидии субъекту малого или среднего</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предпринимательства на реализацию инвестиционных</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проектов в приоритетных отраслях</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Получатель субсидии __________________________</w:t>
      </w:r>
      <w:r w:rsidR="009502D5">
        <w:rPr>
          <w:rFonts w:ascii="Arial" w:hAnsi="Arial" w:cs="Arial"/>
          <w:sz w:val="24"/>
          <w:szCs w:val="24"/>
        </w:rPr>
        <w:t>_______________________</w:t>
      </w: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Наименование инвестиционного проекта _________</w:t>
      </w:r>
      <w:r w:rsidR="009502D5">
        <w:rPr>
          <w:rFonts w:ascii="Arial" w:hAnsi="Arial" w:cs="Arial"/>
          <w:sz w:val="24"/>
          <w:szCs w:val="24"/>
        </w:rPr>
        <w:t>________________________</w:t>
      </w:r>
    </w:p>
    <w:p w:rsidR="001205EB" w:rsidRPr="000D5604" w:rsidRDefault="001205EB" w:rsidP="006B7474">
      <w:pPr>
        <w:pStyle w:val="ConsPlusNormal"/>
        <w:jc w:val="both"/>
        <w:rPr>
          <w:rFonts w:ascii="Arial" w:hAnsi="Arial" w:cs="Arial"/>
          <w:sz w:val="24"/>
          <w:szCs w:val="24"/>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021"/>
        <w:gridCol w:w="1849"/>
        <w:gridCol w:w="1191"/>
        <w:gridCol w:w="1204"/>
        <w:gridCol w:w="1909"/>
      </w:tblGrid>
      <w:tr w:rsidR="00EA0CC2" w:rsidRPr="000D5604" w:rsidTr="00BF7AA8">
        <w:tc>
          <w:tcPr>
            <w:tcW w:w="454"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N п/п</w:t>
            </w:r>
          </w:p>
        </w:tc>
        <w:tc>
          <w:tcPr>
            <w:tcW w:w="1639"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Наименование и реквизиты документов</w:t>
            </w:r>
          </w:p>
        </w:tc>
        <w:tc>
          <w:tcPr>
            <w:tcW w:w="1021"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затрат, руб.</w:t>
            </w:r>
          </w:p>
        </w:tc>
        <w:tc>
          <w:tcPr>
            <w:tcW w:w="1849"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Ставка субсидирования, %</w:t>
            </w:r>
          </w:p>
        </w:tc>
        <w:tc>
          <w:tcPr>
            <w:tcW w:w="1191"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субсидии по расчету, руб.</w:t>
            </w:r>
          </w:p>
        </w:tc>
        <w:tc>
          <w:tcPr>
            <w:tcW w:w="3113" w:type="dxa"/>
            <w:gridSpan w:val="2"/>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субсидии к возмещению, руб.</w:t>
            </w:r>
          </w:p>
        </w:tc>
      </w:tr>
      <w:tr w:rsidR="00EA0CC2" w:rsidRPr="000D5604" w:rsidTr="00BF7AA8">
        <w:tc>
          <w:tcPr>
            <w:tcW w:w="454" w:type="dxa"/>
            <w:vMerge/>
          </w:tcPr>
          <w:p w:rsidR="001205EB" w:rsidRPr="000D5604" w:rsidRDefault="001205EB" w:rsidP="006B7474">
            <w:pPr>
              <w:pStyle w:val="ConsPlusNormal"/>
              <w:rPr>
                <w:rFonts w:ascii="Arial" w:hAnsi="Arial" w:cs="Arial"/>
                <w:sz w:val="24"/>
                <w:szCs w:val="24"/>
              </w:rPr>
            </w:pPr>
          </w:p>
        </w:tc>
        <w:tc>
          <w:tcPr>
            <w:tcW w:w="1639" w:type="dxa"/>
            <w:vMerge/>
          </w:tcPr>
          <w:p w:rsidR="001205EB" w:rsidRPr="000D5604" w:rsidRDefault="001205EB" w:rsidP="006B7474">
            <w:pPr>
              <w:pStyle w:val="ConsPlusNormal"/>
              <w:rPr>
                <w:rFonts w:ascii="Arial" w:hAnsi="Arial" w:cs="Arial"/>
                <w:sz w:val="24"/>
                <w:szCs w:val="24"/>
              </w:rPr>
            </w:pPr>
          </w:p>
        </w:tc>
        <w:tc>
          <w:tcPr>
            <w:tcW w:w="1021" w:type="dxa"/>
            <w:vMerge/>
          </w:tcPr>
          <w:p w:rsidR="001205EB" w:rsidRPr="000D5604" w:rsidRDefault="001205EB" w:rsidP="006B7474">
            <w:pPr>
              <w:pStyle w:val="ConsPlusNormal"/>
              <w:rPr>
                <w:rFonts w:ascii="Arial" w:hAnsi="Arial" w:cs="Arial"/>
                <w:sz w:val="24"/>
                <w:szCs w:val="24"/>
              </w:rPr>
            </w:pPr>
          </w:p>
        </w:tc>
        <w:tc>
          <w:tcPr>
            <w:tcW w:w="1849" w:type="dxa"/>
            <w:vMerge/>
          </w:tcPr>
          <w:p w:rsidR="001205EB" w:rsidRPr="000D5604" w:rsidRDefault="001205EB" w:rsidP="006B7474">
            <w:pPr>
              <w:pStyle w:val="ConsPlusNormal"/>
              <w:rPr>
                <w:rFonts w:ascii="Arial" w:hAnsi="Arial" w:cs="Arial"/>
                <w:sz w:val="24"/>
                <w:szCs w:val="24"/>
              </w:rPr>
            </w:pPr>
          </w:p>
        </w:tc>
        <w:tc>
          <w:tcPr>
            <w:tcW w:w="1191" w:type="dxa"/>
            <w:vMerge/>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за счет средств районного бюджета</w:t>
            </w:r>
          </w:p>
        </w:tc>
        <w:tc>
          <w:tcPr>
            <w:tcW w:w="190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за счет средств, предоставляемых из краевого бюджета</w:t>
            </w:r>
          </w:p>
        </w:tc>
      </w:tr>
      <w:tr w:rsidR="00EA0CC2" w:rsidRPr="000D5604" w:rsidTr="00BF7AA8">
        <w:tc>
          <w:tcPr>
            <w:tcW w:w="45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1</w:t>
            </w:r>
          </w:p>
        </w:tc>
        <w:tc>
          <w:tcPr>
            <w:tcW w:w="16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2</w:t>
            </w:r>
          </w:p>
        </w:tc>
        <w:tc>
          <w:tcPr>
            <w:tcW w:w="1021"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3</w:t>
            </w:r>
          </w:p>
        </w:tc>
        <w:tc>
          <w:tcPr>
            <w:tcW w:w="184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4</w:t>
            </w:r>
          </w:p>
        </w:tc>
        <w:tc>
          <w:tcPr>
            <w:tcW w:w="1191"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5 (гр. 3 x гр. 4 / 100)</w:t>
            </w:r>
          </w:p>
        </w:tc>
        <w:tc>
          <w:tcPr>
            <w:tcW w:w="12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6</w:t>
            </w:r>
          </w:p>
        </w:tc>
        <w:tc>
          <w:tcPr>
            <w:tcW w:w="190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7</w:t>
            </w:r>
          </w:p>
        </w:tc>
      </w:tr>
      <w:tr w:rsidR="00EA0CC2" w:rsidRPr="000D5604" w:rsidTr="00BF7AA8">
        <w:tc>
          <w:tcPr>
            <w:tcW w:w="454" w:type="dxa"/>
          </w:tcPr>
          <w:p w:rsidR="001205EB" w:rsidRPr="000D5604" w:rsidRDefault="001205EB" w:rsidP="006B7474">
            <w:pPr>
              <w:pStyle w:val="ConsPlusNormal"/>
              <w:rPr>
                <w:rFonts w:ascii="Arial" w:hAnsi="Arial" w:cs="Arial"/>
                <w:sz w:val="24"/>
                <w:szCs w:val="24"/>
              </w:rPr>
            </w:pPr>
          </w:p>
        </w:tc>
        <w:tc>
          <w:tcPr>
            <w:tcW w:w="1639" w:type="dxa"/>
          </w:tcPr>
          <w:p w:rsidR="001205EB" w:rsidRPr="000D5604" w:rsidRDefault="001205EB" w:rsidP="006B7474">
            <w:pPr>
              <w:pStyle w:val="ConsPlusNormal"/>
              <w:rPr>
                <w:rFonts w:ascii="Arial" w:hAnsi="Arial" w:cs="Arial"/>
                <w:sz w:val="24"/>
                <w:szCs w:val="24"/>
              </w:rPr>
            </w:pPr>
          </w:p>
        </w:tc>
        <w:tc>
          <w:tcPr>
            <w:tcW w:w="1021" w:type="dxa"/>
          </w:tcPr>
          <w:p w:rsidR="001205EB" w:rsidRPr="000D5604" w:rsidRDefault="001205EB" w:rsidP="006B7474">
            <w:pPr>
              <w:pStyle w:val="ConsPlusNormal"/>
              <w:rPr>
                <w:rFonts w:ascii="Arial" w:hAnsi="Arial" w:cs="Arial"/>
                <w:sz w:val="24"/>
                <w:szCs w:val="24"/>
              </w:rPr>
            </w:pPr>
          </w:p>
        </w:tc>
        <w:tc>
          <w:tcPr>
            <w:tcW w:w="1849" w:type="dxa"/>
          </w:tcPr>
          <w:p w:rsidR="001205EB" w:rsidRPr="000D5604" w:rsidRDefault="001205EB" w:rsidP="006B7474">
            <w:pPr>
              <w:pStyle w:val="ConsPlusNormal"/>
              <w:rPr>
                <w:rFonts w:ascii="Arial" w:hAnsi="Arial" w:cs="Arial"/>
                <w:sz w:val="24"/>
                <w:szCs w:val="24"/>
              </w:rPr>
            </w:pPr>
          </w:p>
        </w:tc>
        <w:tc>
          <w:tcPr>
            <w:tcW w:w="1191" w:type="dxa"/>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rPr>
                <w:rFonts w:ascii="Arial" w:hAnsi="Arial" w:cs="Arial"/>
                <w:sz w:val="24"/>
                <w:szCs w:val="24"/>
              </w:rPr>
            </w:pPr>
          </w:p>
        </w:tc>
        <w:tc>
          <w:tcPr>
            <w:tcW w:w="1909" w:type="dxa"/>
          </w:tcPr>
          <w:p w:rsidR="001205EB" w:rsidRPr="000D5604" w:rsidRDefault="001205EB" w:rsidP="006B7474">
            <w:pPr>
              <w:pStyle w:val="ConsPlusNormal"/>
              <w:rPr>
                <w:rFonts w:ascii="Arial" w:hAnsi="Arial" w:cs="Arial"/>
                <w:sz w:val="24"/>
                <w:szCs w:val="24"/>
              </w:rPr>
            </w:pPr>
          </w:p>
        </w:tc>
      </w:tr>
    </w:tbl>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Начальник Управления муниципального</w:t>
      </w: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заказа и потребительского рынка</w:t>
      </w: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Администрации муниципального района</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М.П.</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Дата</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BD725A" w:rsidRDefault="00BD725A" w:rsidP="006B7474">
      <w:pPr>
        <w:pStyle w:val="ConsPlusNormal"/>
        <w:jc w:val="right"/>
        <w:outlineLvl w:val="1"/>
        <w:rPr>
          <w:rFonts w:ascii="Arial" w:hAnsi="Arial" w:cs="Arial"/>
          <w:sz w:val="24"/>
          <w:szCs w:val="24"/>
        </w:rPr>
      </w:pPr>
    </w:p>
    <w:p w:rsidR="001205EB" w:rsidRPr="00BD725A" w:rsidRDefault="001205EB" w:rsidP="006B7474">
      <w:pPr>
        <w:pStyle w:val="ConsPlusNormal"/>
        <w:jc w:val="right"/>
        <w:outlineLvl w:val="1"/>
        <w:rPr>
          <w:rFonts w:ascii="Arial" w:hAnsi="Arial" w:cs="Arial"/>
          <w:sz w:val="20"/>
          <w:szCs w:val="20"/>
        </w:rPr>
      </w:pPr>
      <w:r w:rsidRPr="00BD725A">
        <w:rPr>
          <w:rFonts w:ascii="Arial" w:hAnsi="Arial" w:cs="Arial"/>
          <w:sz w:val="20"/>
          <w:szCs w:val="20"/>
        </w:rPr>
        <w:t>Приложение 4</w:t>
      </w:r>
    </w:p>
    <w:p w:rsidR="001205EB" w:rsidRPr="00BD725A" w:rsidRDefault="001205EB" w:rsidP="006B7474">
      <w:pPr>
        <w:pStyle w:val="ConsPlusNormal"/>
        <w:jc w:val="right"/>
        <w:rPr>
          <w:rFonts w:ascii="Arial" w:hAnsi="Arial" w:cs="Arial"/>
          <w:sz w:val="20"/>
          <w:szCs w:val="20"/>
        </w:rPr>
      </w:pPr>
      <w:r w:rsidRPr="00BD725A">
        <w:rPr>
          <w:rFonts w:ascii="Arial" w:hAnsi="Arial" w:cs="Arial"/>
          <w:sz w:val="20"/>
          <w:szCs w:val="20"/>
        </w:rPr>
        <w:t>к Порядку</w:t>
      </w:r>
    </w:p>
    <w:p w:rsidR="001205EB" w:rsidRPr="00BD725A" w:rsidRDefault="001205EB" w:rsidP="006B7474">
      <w:pPr>
        <w:pStyle w:val="ConsPlusNormal"/>
        <w:jc w:val="right"/>
        <w:rPr>
          <w:rFonts w:ascii="Arial" w:hAnsi="Arial" w:cs="Arial"/>
          <w:sz w:val="20"/>
          <w:szCs w:val="20"/>
        </w:rPr>
      </w:pPr>
      <w:r w:rsidRPr="00BD725A">
        <w:rPr>
          <w:rFonts w:ascii="Arial" w:hAnsi="Arial" w:cs="Arial"/>
          <w:sz w:val="20"/>
          <w:szCs w:val="20"/>
        </w:rPr>
        <w:t>предоставления субсидий</w:t>
      </w:r>
    </w:p>
    <w:p w:rsidR="001205EB" w:rsidRPr="00BD725A" w:rsidRDefault="001205EB" w:rsidP="006B7474">
      <w:pPr>
        <w:pStyle w:val="ConsPlusNormal"/>
        <w:jc w:val="right"/>
        <w:rPr>
          <w:rFonts w:ascii="Arial" w:hAnsi="Arial" w:cs="Arial"/>
          <w:sz w:val="20"/>
          <w:szCs w:val="20"/>
        </w:rPr>
      </w:pPr>
      <w:r w:rsidRPr="00BD725A">
        <w:rPr>
          <w:rFonts w:ascii="Arial" w:hAnsi="Arial" w:cs="Arial"/>
          <w:sz w:val="20"/>
          <w:szCs w:val="20"/>
        </w:rPr>
        <w:t>субъектам малого</w:t>
      </w:r>
    </w:p>
    <w:p w:rsidR="001205EB" w:rsidRPr="00BD725A" w:rsidRDefault="001205EB" w:rsidP="006B7474">
      <w:pPr>
        <w:pStyle w:val="ConsPlusNormal"/>
        <w:jc w:val="right"/>
        <w:rPr>
          <w:rFonts w:ascii="Arial" w:hAnsi="Arial" w:cs="Arial"/>
          <w:sz w:val="20"/>
          <w:szCs w:val="20"/>
        </w:rPr>
      </w:pPr>
      <w:r w:rsidRPr="00BD725A">
        <w:rPr>
          <w:rFonts w:ascii="Arial" w:hAnsi="Arial" w:cs="Arial"/>
          <w:sz w:val="20"/>
          <w:szCs w:val="20"/>
        </w:rPr>
        <w:t>и среднего предпринимательства</w:t>
      </w:r>
    </w:p>
    <w:p w:rsidR="001205EB" w:rsidRPr="00BD725A" w:rsidRDefault="001205EB" w:rsidP="006B7474">
      <w:pPr>
        <w:pStyle w:val="ConsPlusNormal"/>
        <w:jc w:val="right"/>
        <w:rPr>
          <w:rFonts w:ascii="Arial" w:hAnsi="Arial" w:cs="Arial"/>
          <w:sz w:val="20"/>
          <w:szCs w:val="20"/>
        </w:rPr>
      </w:pPr>
      <w:r w:rsidRPr="00BD725A">
        <w:rPr>
          <w:rFonts w:ascii="Arial" w:hAnsi="Arial" w:cs="Arial"/>
          <w:sz w:val="20"/>
          <w:szCs w:val="20"/>
        </w:rPr>
        <w:t>на реализацию инвестиционных</w:t>
      </w:r>
    </w:p>
    <w:p w:rsidR="001205EB" w:rsidRPr="000D5604" w:rsidRDefault="001205EB" w:rsidP="006B7474">
      <w:pPr>
        <w:pStyle w:val="ConsPlusNormal"/>
        <w:jc w:val="right"/>
        <w:rPr>
          <w:rFonts w:ascii="Arial" w:hAnsi="Arial" w:cs="Arial"/>
          <w:sz w:val="24"/>
          <w:szCs w:val="24"/>
        </w:rPr>
      </w:pPr>
      <w:r w:rsidRPr="00BD725A">
        <w:rPr>
          <w:rFonts w:ascii="Arial" w:hAnsi="Arial" w:cs="Arial"/>
          <w:sz w:val="20"/>
          <w:szCs w:val="20"/>
        </w:rPr>
        <w:t>проектов в приоритетных отраслях</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bookmarkStart w:id="22" w:name="P498"/>
      <w:bookmarkEnd w:id="22"/>
    </w:p>
    <w:p w:rsidR="001205EB" w:rsidRPr="000D5604" w:rsidRDefault="001205EB" w:rsidP="006B7474">
      <w:pPr>
        <w:pStyle w:val="ConsPlusNormal"/>
        <w:jc w:val="both"/>
        <w:rPr>
          <w:rFonts w:ascii="Arial" w:hAnsi="Arial" w:cs="Arial"/>
          <w:sz w:val="24"/>
          <w:szCs w:val="24"/>
        </w:rPr>
      </w:pPr>
    </w:p>
    <w:p w:rsidR="00B53AF2" w:rsidRPr="000D5604" w:rsidRDefault="00B53AF2" w:rsidP="00BD725A">
      <w:pPr>
        <w:pStyle w:val="ConsPlusNormal"/>
        <w:jc w:val="center"/>
        <w:rPr>
          <w:rFonts w:ascii="Arial" w:hAnsi="Arial" w:cs="Arial"/>
          <w:sz w:val="24"/>
          <w:szCs w:val="24"/>
        </w:rPr>
      </w:pPr>
      <w:r w:rsidRPr="000D5604">
        <w:rPr>
          <w:rFonts w:ascii="Arial" w:hAnsi="Arial" w:cs="Arial"/>
          <w:sz w:val="24"/>
          <w:szCs w:val="24"/>
        </w:rPr>
        <w:t>Отчет о показателях финансово-хозяйственной деятельности</w:t>
      </w:r>
    </w:p>
    <w:p w:rsidR="00B53AF2" w:rsidRPr="000D5604" w:rsidRDefault="00B53AF2" w:rsidP="00BD725A">
      <w:pPr>
        <w:pStyle w:val="ConsPlusNormal"/>
        <w:jc w:val="center"/>
        <w:rPr>
          <w:rFonts w:ascii="Arial" w:hAnsi="Arial" w:cs="Arial"/>
          <w:sz w:val="24"/>
          <w:szCs w:val="24"/>
        </w:rPr>
      </w:pPr>
      <w:r w:rsidRPr="000D5604">
        <w:rPr>
          <w:rFonts w:ascii="Arial" w:hAnsi="Arial" w:cs="Arial"/>
          <w:sz w:val="24"/>
          <w:szCs w:val="24"/>
        </w:rPr>
        <w:t>______________________________________________________________</w:t>
      </w:r>
    </w:p>
    <w:p w:rsidR="00B53AF2" w:rsidRPr="00BD725A" w:rsidRDefault="00B53AF2" w:rsidP="00BD725A">
      <w:pPr>
        <w:pStyle w:val="ConsPlusNormal"/>
        <w:jc w:val="center"/>
        <w:rPr>
          <w:rFonts w:ascii="Arial" w:hAnsi="Arial" w:cs="Arial"/>
          <w:sz w:val="20"/>
          <w:szCs w:val="20"/>
        </w:rPr>
      </w:pPr>
      <w:r w:rsidRPr="00BD725A">
        <w:rPr>
          <w:rFonts w:ascii="Arial" w:hAnsi="Arial" w:cs="Arial"/>
          <w:sz w:val="20"/>
          <w:szCs w:val="20"/>
        </w:rPr>
        <w:t>(наименование получателя субсидии)</w:t>
      </w:r>
    </w:p>
    <w:p w:rsidR="00B53AF2" w:rsidRPr="000D5604" w:rsidRDefault="00B53AF2" w:rsidP="00BD725A">
      <w:pPr>
        <w:pStyle w:val="ConsPlusNormal"/>
        <w:jc w:val="center"/>
        <w:rPr>
          <w:rFonts w:ascii="Arial" w:hAnsi="Arial" w:cs="Arial"/>
          <w:sz w:val="24"/>
          <w:szCs w:val="24"/>
        </w:rPr>
      </w:pP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574"/>
        <w:gridCol w:w="1491"/>
        <w:gridCol w:w="1658"/>
        <w:gridCol w:w="1658"/>
        <w:gridCol w:w="1341"/>
      </w:tblGrid>
      <w:tr w:rsidR="00B53AF2" w:rsidRPr="000D5604" w:rsidTr="00247A56">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AF2" w:rsidRPr="000D5604" w:rsidRDefault="00B53AF2" w:rsidP="00247A56">
            <w:pPr>
              <w:pStyle w:val="ConsPlusNormal"/>
              <w:jc w:val="center"/>
              <w:rPr>
                <w:rFonts w:ascii="Arial" w:hAnsi="Arial" w:cs="Arial"/>
                <w:sz w:val="24"/>
                <w:szCs w:val="24"/>
              </w:rPr>
            </w:pPr>
            <w:r w:rsidRPr="000D5604">
              <w:rPr>
                <w:rFonts w:ascii="Arial" w:hAnsi="Arial" w:cs="Arial"/>
                <w:sz w:val="24"/>
                <w:szCs w:val="24"/>
              </w:rPr>
              <w:t>№ п/п</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AF2" w:rsidRPr="000D5604" w:rsidRDefault="00B53AF2" w:rsidP="00247A56">
            <w:pPr>
              <w:pStyle w:val="ConsPlusNormal"/>
              <w:jc w:val="center"/>
              <w:rPr>
                <w:rFonts w:ascii="Arial" w:hAnsi="Arial" w:cs="Arial"/>
                <w:sz w:val="24"/>
                <w:szCs w:val="24"/>
              </w:rPr>
            </w:pPr>
            <w:r w:rsidRPr="000D5604">
              <w:rPr>
                <w:rFonts w:ascii="Arial" w:hAnsi="Arial" w:cs="Arial"/>
                <w:sz w:val="24"/>
                <w:szCs w:val="24"/>
              </w:rPr>
              <w:t>Показатели финансово-хозяйственной деятельности</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AF2" w:rsidRPr="000D5604" w:rsidRDefault="00B53AF2" w:rsidP="00247A56">
            <w:pPr>
              <w:pStyle w:val="ConsPlusNormal"/>
              <w:jc w:val="center"/>
              <w:rPr>
                <w:rFonts w:ascii="Arial" w:hAnsi="Arial" w:cs="Arial"/>
                <w:sz w:val="24"/>
                <w:szCs w:val="24"/>
              </w:rPr>
            </w:pPr>
            <w:r w:rsidRPr="000D5604">
              <w:rPr>
                <w:rFonts w:ascii="Arial" w:hAnsi="Arial" w:cs="Arial"/>
                <w:sz w:val="24"/>
                <w:szCs w:val="24"/>
              </w:rPr>
              <w:t>Единица измерения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AF2" w:rsidRPr="000D5604" w:rsidRDefault="00B53AF2" w:rsidP="00247A56">
            <w:pPr>
              <w:pStyle w:val="ConsPlusNormal"/>
              <w:jc w:val="center"/>
              <w:rPr>
                <w:rFonts w:ascii="Arial" w:hAnsi="Arial" w:cs="Arial"/>
                <w:sz w:val="24"/>
                <w:szCs w:val="24"/>
              </w:rPr>
            </w:pPr>
            <w:r w:rsidRPr="000D5604">
              <w:rPr>
                <w:rFonts w:ascii="Arial" w:hAnsi="Arial" w:cs="Arial"/>
                <w:sz w:val="24"/>
                <w:szCs w:val="24"/>
              </w:rPr>
              <w:t>За ____ год (год, предшествующий году оказания поддержки)</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AF2" w:rsidRPr="000D5604" w:rsidRDefault="00B53AF2" w:rsidP="00247A56">
            <w:pPr>
              <w:pStyle w:val="ConsPlusNormal"/>
              <w:jc w:val="center"/>
              <w:rPr>
                <w:rFonts w:ascii="Arial" w:hAnsi="Arial" w:cs="Arial"/>
                <w:sz w:val="24"/>
                <w:szCs w:val="24"/>
              </w:rPr>
            </w:pPr>
            <w:r w:rsidRPr="000D5604">
              <w:rPr>
                <w:rFonts w:ascii="Arial" w:hAnsi="Arial" w:cs="Arial"/>
                <w:sz w:val="24"/>
                <w:szCs w:val="24"/>
              </w:rPr>
              <w:t>За ____ год (год оказания поддержки)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AF2" w:rsidRPr="000D5604" w:rsidRDefault="00B53AF2" w:rsidP="00247A56">
            <w:pPr>
              <w:pStyle w:val="ConsPlusNormal"/>
              <w:jc w:val="center"/>
              <w:rPr>
                <w:rFonts w:ascii="Arial" w:hAnsi="Arial" w:cs="Arial"/>
                <w:sz w:val="24"/>
                <w:szCs w:val="24"/>
              </w:rPr>
            </w:pPr>
            <w:r w:rsidRPr="000D5604">
              <w:rPr>
                <w:rFonts w:ascii="Arial" w:hAnsi="Arial" w:cs="Arial"/>
                <w:sz w:val="24"/>
                <w:szCs w:val="24"/>
              </w:rPr>
              <w:t>За ____ год (год после оказания поддержки)</w:t>
            </w: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Выручка от продажи товаров (работ,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Затраты на производство и сбыт товаров (работ и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Прибыль (убыток) от продаж товаров (работ,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4</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i/>
                <w:sz w:val="24"/>
                <w:szCs w:val="24"/>
              </w:rPr>
            </w:pPr>
            <w:r w:rsidRPr="000D5604">
              <w:rPr>
                <w:rFonts w:ascii="Arial" w:hAnsi="Arial" w:cs="Arial"/>
                <w:i/>
                <w:sz w:val="24"/>
                <w:szCs w:val="24"/>
              </w:rPr>
              <w:t>в том числе по видам налогов: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4.1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налог на прибыль</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4.2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УСН</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4.3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страховые взносы</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5</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Чистая прибыль (убыток)</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6</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Фонд начисленной заработной платы 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7</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Среднесписочная численность 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чел.</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8</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Среднемесячная заработная плата 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9</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Объем инвестиций в основной капитал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i/>
                <w:sz w:val="24"/>
                <w:szCs w:val="24"/>
              </w:rPr>
            </w:pPr>
            <w:r w:rsidRPr="000D5604">
              <w:rPr>
                <w:rFonts w:ascii="Arial" w:hAnsi="Arial" w:cs="Arial"/>
                <w:i/>
                <w:sz w:val="24"/>
                <w:szCs w:val="24"/>
              </w:rPr>
              <w:t>в том числе по источникам финансирования:</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9.1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за счет собственных средств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9.2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за счет привлеченных средств,</w:t>
            </w:r>
            <w:r w:rsidRPr="000D5604">
              <w:rPr>
                <w:rFonts w:ascii="Arial" w:hAnsi="Arial" w:cs="Arial"/>
                <w:sz w:val="24"/>
                <w:szCs w:val="24"/>
              </w:rPr>
              <w:br/>
            </w:r>
            <w:r w:rsidRPr="000D5604">
              <w:rPr>
                <w:rFonts w:ascii="Arial" w:hAnsi="Arial" w:cs="Arial"/>
                <w:i/>
                <w:sz w:val="24"/>
                <w:szCs w:val="24"/>
              </w:rPr>
              <w:t>в том числе</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 xml:space="preserve">за счет средств краевого бюджета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за счет средств местного бюджета</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r w:rsidR="00B53AF2"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за счет прочих привлеченных средств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B53AF2" w:rsidRPr="000D5604" w:rsidRDefault="00B53AF2" w:rsidP="006B7474">
            <w:pPr>
              <w:pStyle w:val="ConsPlusNormal"/>
              <w:rPr>
                <w:rFonts w:ascii="Arial" w:hAnsi="Arial" w:cs="Arial"/>
                <w:sz w:val="24"/>
                <w:szCs w:val="24"/>
              </w:rPr>
            </w:pPr>
          </w:p>
        </w:tc>
      </w:tr>
    </w:tbl>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247A56" w:rsidRDefault="00247A56" w:rsidP="006B7474">
      <w:pPr>
        <w:pStyle w:val="ConsPlusNormal"/>
        <w:jc w:val="right"/>
        <w:outlineLvl w:val="1"/>
        <w:rPr>
          <w:rFonts w:ascii="Arial" w:hAnsi="Arial" w:cs="Arial"/>
          <w:sz w:val="20"/>
          <w:szCs w:val="20"/>
        </w:rPr>
      </w:pPr>
    </w:p>
    <w:p w:rsidR="001205EB" w:rsidRPr="00247A56" w:rsidRDefault="001205EB" w:rsidP="006B7474">
      <w:pPr>
        <w:pStyle w:val="ConsPlusNormal"/>
        <w:jc w:val="right"/>
        <w:outlineLvl w:val="1"/>
        <w:rPr>
          <w:rFonts w:ascii="Arial" w:hAnsi="Arial" w:cs="Arial"/>
          <w:sz w:val="20"/>
          <w:szCs w:val="20"/>
        </w:rPr>
      </w:pPr>
      <w:r w:rsidRPr="00247A56">
        <w:rPr>
          <w:rFonts w:ascii="Arial" w:hAnsi="Arial" w:cs="Arial"/>
          <w:sz w:val="20"/>
          <w:szCs w:val="20"/>
        </w:rPr>
        <w:t>Приложение 5</w:t>
      </w:r>
    </w:p>
    <w:p w:rsidR="001205EB" w:rsidRPr="00247A56" w:rsidRDefault="001205EB" w:rsidP="006B7474">
      <w:pPr>
        <w:pStyle w:val="ConsPlusNormal"/>
        <w:jc w:val="right"/>
        <w:rPr>
          <w:rFonts w:ascii="Arial" w:hAnsi="Arial" w:cs="Arial"/>
          <w:sz w:val="20"/>
          <w:szCs w:val="20"/>
        </w:rPr>
      </w:pPr>
      <w:r w:rsidRPr="00247A56">
        <w:rPr>
          <w:rFonts w:ascii="Arial" w:hAnsi="Arial" w:cs="Arial"/>
          <w:sz w:val="20"/>
          <w:szCs w:val="20"/>
        </w:rPr>
        <w:t>к Порядку</w:t>
      </w:r>
    </w:p>
    <w:p w:rsidR="001205EB" w:rsidRPr="00247A56" w:rsidRDefault="001205EB" w:rsidP="006B7474">
      <w:pPr>
        <w:pStyle w:val="ConsPlusNormal"/>
        <w:jc w:val="right"/>
        <w:rPr>
          <w:rFonts w:ascii="Arial" w:hAnsi="Arial" w:cs="Arial"/>
          <w:sz w:val="20"/>
          <w:szCs w:val="20"/>
        </w:rPr>
      </w:pPr>
      <w:r w:rsidRPr="00247A56">
        <w:rPr>
          <w:rFonts w:ascii="Arial" w:hAnsi="Arial" w:cs="Arial"/>
          <w:sz w:val="20"/>
          <w:szCs w:val="20"/>
        </w:rPr>
        <w:t>предоставления субсидий</w:t>
      </w:r>
    </w:p>
    <w:p w:rsidR="001205EB" w:rsidRPr="00247A56" w:rsidRDefault="001205EB" w:rsidP="006B7474">
      <w:pPr>
        <w:pStyle w:val="ConsPlusNormal"/>
        <w:jc w:val="right"/>
        <w:rPr>
          <w:rFonts w:ascii="Arial" w:hAnsi="Arial" w:cs="Arial"/>
          <w:sz w:val="20"/>
          <w:szCs w:val="20"/>
        </w:rPr>
      </w:pPr>
      <w:r w:rsidRPr="00247A56">
        <w:rPr>
          <w:rFonts w:ascii="Arial" w:hAnsi="Arial" w:cs="Arial"/>
          <w:sz w:val="20"/>
          <w:szCs w:val="20"/>
        </w:rPr>
        <w:t>субъектам малого</w:t>
      </w:r>
    </w:p>
    <w:p w:rsidR="001205EB" w:rsidRPr="00247A56" w:rsidRDefault="001205EB" w:rsidP="006B7474">
      <w:pPr>
        <w:pStyle w:val="ConsPlusNormal"/>
        <w:jc w:val="right"/>
        <w:rPr>
          <w:rFonts w:ascii="Arial" w:hAnsi="Arial" w:cs="Arial"/>
          <w:sz w:val="20"/>
          <w:szCs w:val="20"/>
        </w:rPr>
      </w:pPr>
      <w:r w:rsidRPr="00247A56">
        <w:rPr>
          <w:rFonts w:ascii="Arial" w:hAnsi="Arial" w:cs="Arial"/>
          <w:sz w:val="20"/>
          <w:szCs w:val="20"/>
        </w:rPr>
        <w:t>и среднего предпринимательства</w:t>
      </w:r>
    </w:p>
    <w:p w:rsidR="001205EB" w:rsidRPr="00247A56" w:rsidRDefault="001205EB" w:rsidP="006B7474">
      <w:pPr>
        <w:pStyle w:val="ConsPlusNormal"/>
        <w:jc w:val="right"/>
        <w:rPr>
          <w:rFonts w:ascii="Arial" w:hAnsi="Arial" w:cs="Arial"/>
          <w:sz w:val="20"/>
          <w:szCs w:val="20"/>
        </w:rPr>
      </w:pPr>
      <w:r w:rsidRPr="00247A56">
        <w:rPr>
          <w:rFonts w:ascii="Arial" w:hAnsi="Arial" w:cs="Arial"/>
          <w:sz w:val="20"/>
          <w:szCs w:val="20"/>
        </w:rPr>
        <w:t>на реализацию инвестиционных</w:t>
      </w:r>
    </w:p>
    <w:p w:rsidR="001205EB" w:rsidRPr="00247A56" w:rsidRDefault="001205EB" w:rsidP="006B7474">
      <w:pPr>
        <w:pStyle w:val="ConsPlusNormal"/>
        <w:jc w:val="right"/>
        <w:rPr>
          <w:rFonts w:ascii="Arial" w:hAnsi="Arial" w:cs="Arial"/>
          <w:sz w:val="20"/>
          <w:szCs w:val="20"/>
        </w:rPr>
      </w:pPr>
      <w:r w:rsidRPr="00247A56">
        <w:rPr>
          <w:rFonts w:ascii="Arial" w:hAnsi="Arial" w:cs="Arial"/>
          <w:sz w:val="20"/>
          <w:szCs w:val="20"/>
        </w:rPr>
        <w:t>проектов в приоритетных отраслях</w:t>
      </w:r>
    </w:p>
    <w:p w:rsidR="001205EB" w:rsidRPr="00247A56" w:rsidRDefault="001205EB" w:rsidP="006B7474">
      <w:pPr>
        <w:pStyle w:val="ConsPlusNormal"/>
        <w:jc w:val="both"/>
        <w:rPr>
          <w:rFonts w:ascii="Arial" w:hAnsi="Arial" w:cs="Arial"/>
          <w:sz w:val="20"/>
          <w:szCs w:val="20"/>
        </w:rPr>
      </w:pPr>
    </w:p>
    <w:p w:rsidR="001205EB" w:rsidRPr="000D5604" w:rsidRDefault="001205EB" w:rsidP="006B7474">
      <w:pPr>
        <w:pStyle w:val="ConsPlusNormal"/>
        <w:jc w:val="center"/>
        <w:rPr>
          <w:rFonts w:ascii="Arial" w:hAnsi="Arial" w:cs="Arial"/>
          <w:sz w:val="24"/>
          <w:szCs w:val="24"/>
        </w:rPr>
      </w:pPr>
      <w:bookmarkStart w:id="23" w:name="P662"/>
      <w:bookmarkEnd w:id="23"/>
      <w:r w:rsidRPr="000D5604">
        <w:rPr>
          <w:rFonts w:ascii="Arial" w:hAnsi="Arial" w:cs="Arial"/>
          <w:sz w:val="24"/>
          <w:szCs w:val="24"/>
        </w:rPr>
        <w:t>Расчет суммы возврата в районный бюджет субсидии</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 реализацию инвестиционных проектов в приоритетных</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отраслях в случае недостижения значений показателей</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результативности предоставления субсидии</w:t>
      </w:r>
    </w:p>
    <w:p w:rsidR="001205EB" w:rsidRPr="000D5604" w:rsidRDefault="001205EB" w:rsidP="006B747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1939"/>
        <w:gridCol w:w="1939"/>
        <w:gridCol w:w="1144"/>
        <w:gridCol w:w="1174"/>
      </w:tblGrid>
      <w:tr w:rsidR="00EA0CC2" w:rsidRPr="000D5604">
        <w:tc>
          <w:tcPr>
            <w:tcW w:w="45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N п/п</w:t>
            </w:r>
          </w:p>
        </w:tc>
        <w:tc>
          <w:tcPr>
            <w:tcW w:w="16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Наименование показателя</w:t>
            </w:r>
          </w:p>
        </w:tc>
        <w:tc>
          <w:tcPr>
            <w:tcW w:w="12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Единица измерения</w:t>
            </w:r>
          </w:p>
        </w:tc>
        <w:tc>
          <w:tcPr>
            <w:tcW w:w="19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Плановое значение показателя результативности</w:t>
            </w:r>
          </w:p>
        </w:tc>
        <w:tc>
          <w:tcPr>
            <w:tcW w:w="19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Достигнутое значение показателя результативности</w:t>
            </w:r>
          </w:p>
        </w:tc>
        <w:tc>
          <w:tcPr>
            <w:tcW w:w="114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Объем субсидии, (тыс. руб.)</w:t>
            </w:r>
          </w:p>
        </w:tc>
        <w:tc>
          <w:tcPr>
            <w:tcW w:w="117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возврата в районный бюджет (тыс. руб.) (1 - гр. 5 / гр. 4) x гр. 6</w:t>
            </w:r>
          </w:p>
        </w:tc>
      </w:tr>
      <w:tr w:rsidR="00EA0CC2" w:rsidRPr="000D5604">
        <w:tc>
          <w:tcPr>
            <w:tcW w:w="45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1</w:t>
            </w:r>
          </w:p>
        </w:tc>
        <w:tc>
          <w:tcPr>
            <w:tcW w:w="16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2</w:t>
            </w:r>
          </w:p>
        </w:tc>
        <w:tc>
          <w:tcPr>
            <w:tcW w:w="12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3</w:t>
            </w:r>
          </w:p>
        </w:tc>
        <w:tc>
          <w:tcPr>
            <w:tcW w:w="19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4</w:t>
            </w:r>
          </w:p>
        </w:tc>
        <w:tc>
          <w:tcPr>
            <w:tcW w:w="19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5</w:t>
            </w:r>
          </w:p>
        </w:tc>
        <w:tc>
          <w:tcPr>
            <w:tcW w:w="114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6</w:t>
            </w:r>
          </w:p>
        </w:tc>
        <w:tc>
          <w:tcPr>
            <w:tcW w:w="117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7</w:t>
            </w:r>
          </w:p>
        </w:tc>
      </w:tr>
      <w:tr w:rsidR="00EA0CC2" w:rsidRPr="000D5604">
        <w:tc>
          <w:tcPr>
            <w:tcW w:w="454"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1</w:t>
            </w:r>
          </w:p>
        </w:tc>
        <w:tc>
          <w:tcPr>
            <w:tcW w:w="1639" w:type="dxa"/>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144" w:type="dxa"/>
          </w:tcPr>
          <w:p w:rsidR="001205EB" w:rsidRPr="000D5604" w:rsidRDefault="001205EB" w:rsidP="006B7474">
            <w:pPr>
              <w:pStyle w:val="ConsPlusNormal"/>
              <w:rPr>
                <w:rFonts w:ascii="Arial" w:hAnsi="Arial" w:cs="Arial"/>
                <w:sz w:val="24"/>
                <w:szCs w:val="24"/>
              </w:rPr>
            </w:pPr>
          </w:p>
        </w:tc>
        <w:tc>
          <w:tcPr>
            <w:tcW w:w="1174" w:type="dxa"/>
          </w:tcPr>
          <w:p w:rsidR="001205EB" w:rsidRPr="000D5604" w:rsidRDefault="001205EB" w:rsidP="006B7474">
            <w:pPr>
              <w:pStyle w:val="ConsPlusNormal"/>
              <w:rPr>
                <w:rFonts w:ascii="Arial" w:hAnsi="Arial" w:cs="Arial"/>
                <w:sz w:val="24"/>
                <w:szCs w:val="24"/>
              </w:rPr>
            </w:pPr>
          </w:p>
        </w:tc>
      </w:tr>
      <w:tr w:rsidR="00EA0CC2" w:rsidRPr="000D5604">
        <w:tc>
          <w:tcPr>
            <w:tcW w:w="454"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2</w:t>
            </w:r>
          </w:p>
        </w:tc>
        <w:tc>
          <w:tcPr>
            <w:tcW w:w="1639" w:type="dxa"/>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144" w:type="dxa"/>
          </w:tcPr>
          <w:p w:rsidR="001205EB" w:rsidRPr="000D5604" w:rsidRDefault="001205EB" w:rsidP="006B7474">
            <w:pPr>
              <w:pStyle w:val="ConsPlusNormal"/>
              <w:rPr>
                <w:rFonts w:ascii="Arial" w:hAnsi="Arial" w:cs="Arial"/>
                <w:sz w:val="24"/>
                <w:szCs w:val="24"/>
              </w:rPr>
            </w:pPr>
          </w:p>
        </w:tc>
        <w:tc>
          <w:tcPr>
            <w:tcW w:w="1174" w:type="dxa"/>
          </w:tcPr>
          <w:p w:rsidR="001205EB" w:rsidRPr="000D5604" w:rsidRDefault="001205EB" w:rsidP="006B7474">
            <w:pPr>
              <w:pStyle w:val="ConsPlusNormal"/>
              <w:rPr>
                <w:rFonts w:ascii="Arial" w:hAnsi="Arial" w:cs="Arial"/>
                <w:sz w:val="24"/>
                <w:szCs w:val="24"/>
              </w:rPr>
            </w:pPr>
          </w:p>
        </w:tc>
      </w:tr>
      <w:tr w:rsidR="00EA0CC2" w:rsidRPr="000D5604">
        <w:tc>
          <w:tcPr>
            <w:tcW w:w="454"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w:t>
            </w:r>
          </w:p>
        </w:tc>
        <w:tc>
          <w:tcPr>
            <w:tcW w:w="1639" w:type="dxa"/>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144" w:type="dxa"/>
          </w:tcPr>
          <w:p w:rsidR="001205EB" w:rsidRPr="000D5604" w:rsidRDefault="001205EB" w:rsidP="006B7474">
            <w:pPr>
              <w:pStyle w:val="ConsPlusNormal"/>
              <w:rPr>
                <w:rFonts w:ascii="Arial" w:hAnsi="Arial" w:cs="Arial"/>
                <w:sz w:val="24"/>
                <w:szCs w:val="24"/>
              </w:rPr>
            </w:pPr>
          </w:p>
        </w:tc>
        <w:tc>
          <w:tcPr>
            <w:tcW w:w="1174" w:type="dxa"/>
          </w:tcPr>
          <w:p w:rsidR="001205EB" w:rsidRPr="000D5604" w:rsidRDefault="001205EB" w:rsidP="006B7474">
            <w:pPr>
              <w:pStyle w:val="ConsPlusNormal"/>
              <w:rPr>
                <w:rFonts w:ascii="Arial" w:hAnsi="Arial" w:cs="Arial"/>
                <w:sz w:val="24"/>
                <w:szCs w:val="24"/>
              </w:rPr>
            </w:pPr>
          </w:p>
        </w:tc>
      </w:tr>
      <w:tr w:rsidR="00EA0CC2" w:rsidRPr="000D5604">
        <w:tc>
          <w:tcPr>
            <w:tcW w:w="454" w:type="dxa"/>
          </w:tcPr>
          <w:p w:rsidR="001205EB" w:rsidRPr="000D5604" w:rsidRDefault="001205EB" w:rsidP="006B7474">
            <w:pPr>
              <w:pStyle w:val="ConsPlusNormal"/>
              <w:rPr>
                <w:rFonts w:ascii="Arial" w:hAnsi="Arial" w:cs="Arial"/>
                <w:sz w:val="24"/>
                <w:szCs w:val="24"/>
              </w:rPr>
            </w:pPr>
          </w:p>
        </w:tc>
        <w:tc>
          <w:tcPr>
            <w:tcW w:w="1639"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Итого:</w:t>
            </w:r>
          </w:p>
        </w:tc>
        <w:tc>
          <w:tcPr>
            <w:tcW w:w="1204"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144" w:type="dxa"/>
          </w:tcPr>
          <w:p w:rsidR="001205EB" w:rsidRPr="000D5604" w:rsidRDefault="001205EB" w:rsidP="006B7474">
            <w:pPr>
              <w:pStyle w:val="ConsPlusNormal"/>
              <w:rPr>
                <w:rFonts w:ascii="Arial" w:hAnsi="Arial" w:cs="Arial"/>
                <w:sz w:val="24"/>
                <w:szCs w:val="24"/>
              </w:rPr>
            </w:pPr>
          </w:p>
        </w:tc>
        <w:tc>
          <w:tcPr>
            <w:tcW w:w="1174" w:type="dxa"/>
          </w:tcPr>
          <w:p w:rsidR="001205EB" w:rsidRPr="000D5604" w:rsidRDefault="001205EB" w:rsidP="006B7474">
            <w:pPr>
              <w:pStyle w:val="ConsPlusNormal"/>
              <w:rPr>
                <w:rFonts w:ascii="Arial" w:hAnsi="Arial" w:cs="Arial"/>
                <w:sz w:val="24"/>
                <w:szCs w:val="24"/>
              </w:rPr>
            </w:pPr>
          </w:p>
        </w:tc>
      </w:tr>
    </w:tbl>
    <w:p w:rsidR="001205EB" w:rsidRPr="000D5604" w:rsidRDefault="001205EB" w:rsidP="006B7474">
      <w:pPr>
        <w:pStyle w:val="ConsPlusNormal"/>
        <w:rPr>
          <w:rFonts w:ascii="Arial" w:hAnsi="Arial" w:cs="Arial"/>
          <w:sz w:val="24"/>
          <w:szCs w:val="24"/>
        </w:rPr>
        <w:sectPr w:rsidR="001205EB" w:rsidRPr="000D5604" w:rsidSect="0069132D">
          <w:pgSz w:w="11905" w:h="16838"/>
          <w:pgMar w:top="1134" w:right="1134" w:bottom="1134" w:left="1701" w:header="0" w:footer="0" w:gutter="0"/>
          <w:cols w:space="720"/>
          <w:titlePg/>
        </w:sectPr>
      </w:pPr>
    </w:p>
    <w:p w:rsidR="001205EB" w:rsidRPr="000D5604" w:rsidRDefault="001205EB" w:rsidP="006B7474">
      <w:pPr>
        <w:pStyle w:val="ConsPlusNormal"/>
        <w:jc w:val="both"/>
        <w:rPr>
          <w:rFonts w:ascii="Arial" w:hAnsi="Arial" w:cs="Arial"/>
          <w:sz w:val="24"/>
          <w:szCs w:val="24"/>
        </w:rPr>
      </w:pPr>
    </w:p>
    <w:p w:rsidR="006F1341" w:rsidRPr="006F1341" w:rsidRDefault="001205EB" w:rsidP="006F1341">
      <w:pPr>
        <w:pStyle w:val="ConsPlusNormal"/>
        <w:jc w:val="right"/>
        <w:outlineLvl w:val="0"/>
        <w:rPr>
          <w:sz w:val="20"/>
          <w:szCs w:val="20"/>
        </w:rPr>
      </w:pPr>
      <w:r w:rsidRPr="006F1341">
        <w:rPr>
          <w:rFonts w:ascii="Arial" w:hAnsi="Arial" w:cs="Arial"/>
          <w:sz w:val="20"/>
          <w:szCs w:val="20"/>
        </w:rPr>
        <w:t>Приложение 2</w:t>
      </w:r>
      <w:r w:rsidR="006F1341" w:rsidRPr="006F1341">
        <w:rPr>
          <w:sz w:val="20"/>
          <w:szCs w:val="20"/>
        </w:rPr>
        <w:t xml:space="preserve"> </w:t>
      </w:r>
    </w:p>
    <w:p w:rsidR="006F1341" w:rsidRPr="006F1341" w:rsidRDefault="006F1341" w:rsidP="006F1341">
      <w:pPr>
        <w:pStyle w:val="ConsPlusNormal"/>
        <w:jc w:val="right"/>
        <w:outlineLvl w:val="0"/>
        <w:rPr>
          <w:rFonts w:ascii="Arial" w:hAnsi="Arial" w:cs="Arial"/>
          <w:sz w:val="20"/>
          <w:szCs w:val="20"/>
        </w:rPr>
      </w:pPr>
      <w:r w:rsidRPr="006F1341">
        <w:rPr>
          <w:rFonts w:ascii="Arial" w:hAnsi="Arial" w:cs="Arial"/>
          <w:sz w:val="20"/>
          <w:szCs w:val="20"/>
        </w:rPr>
        <w:t>к Постановлению</w:t>
      </w:r>
    </w:p>
    <w:p w:rsidR="006F1341" w:rsidRPr="006F1341" w:rsidRDefault="006F1341" w:rsidP="006F1341">
      <w:pPr>
        <w:pStyle w:val="ConsPlusNormal"/>
        <w:jc w:val="right"/>
        <w:outlineLvl w:val="0"/>
        <w:rPr>
          <w:rFonts w:ascii="Arial" w:hAnsi="Arial" w:cs="Arial"/>
          <w:sz w:val="20"/>
          <w:szCs w:val="20"/>
        </w:rPr>
      </w:pPr>
      <w:r w:rsidRPr="006F1341">
        <w:rPr>
          <w:rFonts w:ascii="Arial" w:hAnsi="Arial" w:cs="Arial"/>
          <w:sz w:val="20"/>
          <w:szCs w:val="20"/>
        </w:rPr>
        <w:t>Администрации муниципального района</w:t>
      </w:r>
    </w:p>
    <w:p w:rsidR="001205EB" w:rsidRPr="006F1341" w:rsidRDefault="006F1341" w:rsidP="006F1341">
      <w:pPr>
        <w:pStyle w:val="ConsPlusNormal"/>
        <w:jc w:val="right"/>
        <w:outlineLvl w:val="0"/>
        <w:rPr>
          <w:rFonts w:ascii="Arial" w:hAnsi="Arial" w:cs="Arial"/>
          <w:sz w:val="20"/>
          <w:szCs w:val="20"/>
        </w:rPr>
      </w:pPr>
      <w:r w:rsidRPr="006F1341">
        <w:rPr>
          <w:rFonts w:ascii="Arial" w:hAnsi="Arial" w:cs="Arial"/>
          <w:sz w:val="20"/>
          <w:szCs w:val="20"/>
        </w:rPr>
        <w:t>от 20 марта 2019 г. N 248</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rPr>
          <w:rFonts w:ascii="Arial" w:hAnsi="Arial" w:cs="Arial"/>
          <w:sz w:val="24"/>
          <w:szCs w:val="24"/>
        </w:rPr>
      </w:pPr>
      <w:bookmarkStart w:id="24" w:name="P716"/>
      <w:bookmarkEnd w:id="24"/>
      <w:r w:rsidRPr="000D5604">
        <w:rPr>
          <w:rFonts w:ascii="Arial" w:hAnsi="Arial" w:cs="Arial"/>
          <w:sz w:val="24"/>
          <w:szCs w:val="24"/>
        </w:rPr>
        <w:t>ПОРЯДОК</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ПРЕДОСТАВЛЕНИЯ СУБСИДИЙ СУБЪЕКТАМ МАЛОГО И СРЕДНЕГО</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ПРЕДПРИНИМАТЕЛЬСТВА И ФИЗИЧЕСКИМ ЛИЦАМ, ПРИМЕНЯЮЩИМ</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СПЕЦИАЛЬНЫЙ НАЛОГОВЫЙ РЕЖИМ "НАЛОГ НА ПРОФЕССИОНАЛЬНЫЙ</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ДОХОД" НА ВОЗМЕЩЕНИЕ ЗАТРАТ ПРИ ОСУЩЕСТВЛЕНИИ</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1. ОБЩИЕ ПОЛОЖЕНИЯ О ПРЕДОСТАВЛЕНИИ СУБСИДИЙ</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субсидии) определяет цель, устанавливает общие положения, порядок проведения отбора получателей субсидий для предоставления субсидий, условия и порядок предоставления субсидий, требования к предоставляемой отчетности, требования об осуществлении контроля за соблюдением условий и порядка предоставления субсидии и ответственность за их нарушение.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1.2. В настоящем Порядке используются следующие понятия: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субъекты малого и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N 209-ФЗ);</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физические лица, применяющие специальный налоговый режим "Налог на профессиональный доход" (далее - самозанятые граждане) - понимаются в том значении, в котором они используются в Федеральном законе от 27.11.2018 N 422-ФЗ "О проведении эксперимента по установлению специального налогового режима "Н</w:t>
      </w:r>
      <w:r w:rsidR="009C5E8F" w:rsidRPr="000D5604">
        <w:rPr>
          <w:rFonts w:ascii="Arial" w:hAnsi="Arial" w:cs="Arial"/>
          <w:sz w:val="24"/>
          <w:szCs w:val="24"/>
        </w:rPr>
        <w:t>алог на профессиональный доход"</w:t>
      </w:r>
      <w:r w:rsidRPr="000D5604">
        <w:rPr>
          <w:rFonts w:ascii="Arial" w:hAnsi="Arial" w:cs="Arial"/>
          <w:sz w:val="24"/>
          <w:szCs w:val="24"/>
        </w:rPr>
        <w:t>;</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отбор - отбор, проводимый Управлением муниципального заказа и потребительского рынка Администрации Таймырского Долгано-Ненецкого муниципального района (далее - Управление, муниципальный район), способом, установленным пунктом 1.7 настоящего Порядка, для определения получателей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 субъект малого или среднего предпринимательства или самозанятый гражданин, обратившийся с заявлением о предоставлении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субсидии - участник отбора, в отношении которого принято решение о предоставлении субсидии и с которым заключено соглашение о предоставлении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мебель - новая, не бывшая в эксплуатации мебель для общественных помещений - изделия, предназначенные для обстановки помещений предприятий и учреждений с учетом характера их деятельности и специфики функциональных процессов;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оргтехника - новые, не бывшие в эксплуатации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N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первый взнос (аванс) - первый лизинговый платеж в соответствии с заключенным договором лизинга оборудования;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1205EB" w:rsidRPr="000D5604" w:rsidRDefault="001205EB" w:rsidP="006B7474">
      <w:pPr>
        <w:pStyle w:val="ConsPlusNormal"/>
        <w:ind w:firstLine="540"/>
        <w:jc w:val="both"/>
        <w:rPr>
          <w:rFonts w:ascii="Arial" w:hAnsi="Arial" w:cs="Arial"/>
          <w:sz w:val="24"/>
          <w:szCs w:val="24"/>
        </w:rPr>
      </w:pPr>
      <w:bookmarkStart w:id="25" w:name="P740"/>
      <w:bookmarkEnd w:id="25"/>
      <w:r w:rsidRPr="000D5604">
        <w:rPr>
          <w:rFonts w:ascii="Arial" w:hAnsi="Arial" w:cs="Arial"/>
          <w:sz w:val="24"/>
          <w:szCs w:val="24"/>
        </w:rPr>
        <w:t>1.3. Целью предоставления субсидий является возмещение части затрат субъектов малого и среднего предпринимательства, связанных с производством (реализацией) товаров, выполнением работ, оказанием услуг, в рамках муниципальной программы "Развитие малого и среднего предпринимательства в Таймырском Долгано-Ненецком муниципальном районе", утвержденной Постановлением Администрации муниципального района от 31.10.2018 N 1274 "Об утверждении муниципальной программы Таймырского Долгано-Ненецкого муниципального района "Развитие малого и среднего предпринимательства в Таймырском Долгано-Ненецком муниципальном районе".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1.4. Органом Администрации муниципального района,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Управление (далее - Главный распорядитель бюджетных средств).</w:t>
      </w:r>
    </w:p>
    <w:p w:rsidR="001205EB" w:rsidRPr="000D5604" w:rsidRDefault="001205EB" w:rsidP="006B7474">
      <w:pPr>
        <w:pStyle w:val="ConsPlusNormal"/>
        <w:ind w:firstLine="540"/>
        <w:jc w:val="both"/>
        <w:rPr>
          <w:rFonts w:ascii="Arial" w:hAnsi="Arial" w:cs="Arial"/>
          <w:sz w:val="24"/>
          <w:szCs w:val="24"/>
        </w:rPr>
      </w:pPr>
      <w:bookmarkStart w:id="26" w:name="P742"/>
      <w:bookmarkEnd w:id="26"/>
      <w:r w:rsidRPr="000D5604">
        <w:rPr>
          <w:rFonts w:ascii="Arial" w:hAnsi="Arial" w:cs="Arial"/>
          <w:sz w:val="24"/>
          <w:szCs w:val="24"/>
        </w:rPr>
        <w:t xml:space="preserve">1.5 </w:t>
      </w:r>
      <w:r w:rsidR="009C5E8F" w:rsidRPr="000D5604">
        <w:rPr>
          <w:rFonts w:ascii="Arial" w:hAnsi="Arial" w:cs="Arial"/>
          <w:sz w:val="24"/>
          <w:szCs w:val="24"/>
        </w:rPr>
        <w:t>Получателями субсидии являются ведущие деятельность на территории муниципального района субъекты малого и среднего предпринимательства и самозанятые граждане, осуществляющие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 77.22), O, S (за исключением классов 95, 96), T, U Общероссийского классификатора видов экономич</w:t>
      </w:r>
      <w:r w:rsidR="00CE597D">
        <w:rPr>
          <w:rFonts w:ascii="Arial" w:hAnsi="Arial" w:cs="Arial"/>
          <w:sz w:val="24"/>
          <w:szCs w:val="24"/>
        </w:rPr>
        <w:t xml:space="preserve">еской деятельности ОК 029-2014, </w:t>
      </w:r>
      <w:r w:rsidR="009C5E8F" w:rsidRPr="000D5604">
        <w:rPr>
          <w:rFonts w:ascii="Arial" w:hAnsi="Arial" w:cs="Arial"/>
          <w:sz w:val="24"/>
          <w:szCs w:val="24"/>
        </w:rPr>
        <w:t>утвержденного Приказом Росстандарта</w:t>
      </w:r>
      <w:r w:rsidR="00CE597D">
        <w:rPr>
          <w:rFonts w:ascii="Arial" w:hAnsi="Arial" w:cs="Arial"/>
          <w:sz w:val="24"/>
          <w:szCs w:val="24"/>
        </w:rPr>
        <w:t xml:space="preserve"> </w:t>
      </w:r>
      <w:r w:rsidR="009C5E8F" w:rsidRPr="000D5604">
        <w:rPr>
          <w:rFonts w:ascii="Arial" w:hAnsi="Arial" w:cs="Arial"/>
          <w:sz w:val="24"/>
          <w:szCs w:val="24"/>
        </w:rPr>
        <w:t>от 31.01.2014 № 14-ст, при этом приоритетное право на получение субсидии имеют получатели субсидий, вид деятельности которых соответствует приоритетным видам деятельности согласно приложению 1 к Порядку, за исключением: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субъектов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участниками соглашений о разделе продукции;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осуществляющих предпринимательскую деятельность в сфере игорного бизнеса;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включенных в Единый реестр субъектов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"Об утверждении государственной программы Красноярского края "Развитие системы социальной поддержки граждан", если такие меры финансовой поддержки были оказаны получателю в течение 12 месяцев до даты подачи заявки получателем.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самозанятых граждан:</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подтвердивших статус самозанятого гражданина;</w:t>
      </w:r>
    </w:p>
    <w:p w:rsidR="001205EB"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зарегистрированных не на территории Красноярского края и осуществляющих деятельность не на территории муниципального района;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"Об утверждении государственной программы Красноярского края "Развитие системы социальной поддержки граждан", если такие меры финансовой поддержки были оказаны получателю в течение 12 месяцев до даты подачи заявки получателем.</w:t>
      </w:r>
    </w:p>
    <w:p w:rsidR="001205EB" w:rsidRPr="000D5604" w:rsidRDefault="001205EB" w:rsidP="006B7474">
      <w:pPr>
        <w:pStyle w:val="ConsPlusNormal"/>
        <w:ind w:firstLine="540"/>
        <w:jc w:val="both"/>
        <w:rPr>
          <w:rFonts w:ascii="Arial" w:hAnsi="Arial" w:cs="Arial"/>
          <w:sz w:val="24"/>
          <w:szCs w:val="24"/>
        </w:rPr>
      </w:pPr>
      <w:bookmarkStart w:id="27" w:name="P755"/>
      <w:bookmarkEnd w:id="27"/>
      <w:r w:rsidRPr="000D5604">
        <w:rPr>
          <w:rFonts w:ascii="Arial" w:hAnsi="Arial" w:cs="Arial"/>
          <w:sz w:val="24"/>
          <w:szCs w:val="24"/>
        </w:rPr>
        <w:t>1.6. Критериями отбора для субъектов малого и среднего предпринимательства являются: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соответствие приоритетным видам деятельности, осуществляемых участником отбора, или категориям субъектов малого и среднего предпринимательства, указанным в пункте 1.5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(далее - МРОТ).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Критериями отбора для самозанятых граждан являются: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bookmarkStart w:id="28" w:name="P760"/>
      <w:bookmarkEnd w:id="28"/>
      <w:r w:rsidRPr="000D5604">
        <w:rPr>
          <w:rFonts w:ascii="Arial" w:hAnsi="Arial" w:cs="Arial"/>
          <w:sz w:val="24"/>
          <w:szCs w:val="24"/>
        </w:rPr>
        <w:t>1.7. Способом проведения отбора является запрос предложений, который проводится на основании предложений (заявок), направленных участниками отбора для участия в отборе, исходя из соответствия участников отбора категориям и критериям отбора и очередности поступления заявок на участие в отборе.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1.8.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районном бюджете на очередной финансовый год и плановый период (решения о внесении изменений в решение о районном бюджете на текущий финансовый год и плановый период).</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2. ПОРЯДОК ПРОВЕДЕНИЯ ОТБОРА ПОЛУЧАТЕЛЕЙ СУБСИДИЙ</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ДЛЯ ПРЕДОСТАВЛЕНИЯ СУБСИДИЙ</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2.1. Отбор проводится не реже одного раза в текущем финансовом году. Главный распорядитель бюджетных средств организует проведение повторного отбора в случае наличия в районном бюджете средств, предусмотренных для предоставления субсидий в текущем финансовом году.</w:t>
      </w:r>
    </w:p>
    <w:p w:rsidR="001205EB" w:rsidRPr="000D5604" w:rsidRDefault="001205EB" w:rsidP="006B7474">
      <w:pPr>
        <w:pStyle w:val="ConsPlusNormal"/>
        <w:ind w:firstLine="540"/>
        <w:jc w:val="both"/>
        <w:rPr>
          <w:rFonts w:ascii="Arial" w:hAnsi="Arial" w:cs="Arial"/>
          <w:sz w:val="24"/>
          <w:szCs w:val="24"/>
        </w:rPr>
      </w:pPr>
      <w:bookmarkStart w:id="29" w:name="P767"/>
      <w:bookmarkEnd w:id="29"/>
      <w:r w:rsidRPr="000D5604">
        <w:rPr>
          <w:rFonts w:ascii="Arial" w:hAnsi="Arial" w:cs="Arial"/>
          <w:sz w:val="24"/>
          <w:szCs w:val="24"/>
        </w:rPr>
        <w:t xml:space="preserve">2.2. </w:t>
      </w:r>
      <w:r w:rsidR="009C5E8F" w:rsidRPr="000D5604">
        <w:rPr>
          <w:rFonts w:ascii="Arial" w:hAnsi="Arial" w:cs="Arial"/>
          <w:sz w:val="24"/>
          <w:szCs w:val="24"/>
        </w:rPr>
        <w:t>Главный распорядитель бюджетных средств не позднее 1 марта года предоставления субсидии размещает информацию о проведении отбора на официальном сайте органов местного самоуправления муниципального района в информационно-телекоммуникационной сети Интернет (www.taimyr24.ru) (далее - официальный сайт) с указанием в объявлении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сроков проведения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даты начала подачи, даты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результатов предоставления субсидии в соответствии с пунктом 3.6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доменного имени и (или) указателя страницы официального сайта, на котором обеспечивается проведение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 в соответствии с пунктами 2.3 и 2.4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пунктами 2.5 и 2.6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в соответствии с пунктом 2.7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правил рассмотрения и оценки предложений (заявок) участников отбора в соответствии с пунктами 2.8 - 2.10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2.2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срока, в течение которого победитель (победители) отбора должен подписать соглашение о предоставлении субсидии в соответствии с пунктом 3.5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условий признания победителя (победителей) отбора уклонившимся от заключения соглашения в соответствии с пунктом 3.5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организует информирование участников отбора по вопросам разъяснения положений объявления о проведении отбора и получении субсидии в течение срока приема пакетов документов на участие в отборе, установленного в объявлении о проведении отбора, письменно, в том числе по электронной почте, по телефону.</w:t>
      </w:r>
    </w:p>
    <w:p w:rsidR="001205EB" w:rsidRPr="000D5604" w:rsidRDefault="001205EB" w:rsidP="006B7474">
      <w:pPr>
        <w:pStyle w:val="ConsPlusNormal"/>
        <w:ind w:firstLine="540"/>
        <w:jc w:val="both"/>
        <w:rPr>
          <w:rFonts w:ascii="Arial" w:hAnsi="Arial" w:cs="Arial"/>
          <w:sz w:val="24"/>
          <w:szCs w:val="24"/>
        </w:rPr>
      </w:pPr>
      <w:bookmarkStart w:id="30" w:name="P782"/>
      <w:bookmarkEnd w:id="30"/>
      <w:r w:rsidRPr="000D5604">
        <w:rPr>
          <w:rFonts w:ascii="Arial" w:hAnsi="Arial" w:cs="Arial"/>
          <w:sz w:val="24"/>
          <w:szCs w:val="24"/>
        </w:rPr>
        <w:t>2.3. Участник отбора на 1-е число месяца подачи заявки на участие в отборе должен соответствовать следующим требованиям: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районом;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 </w:t>
      </w:r>
      <w:r w:rsidR="009C5E8F" w:rsidRPr="000D5604">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не должен получать средства из районного бюджета на основании иных муниципальных правовых актов на цели, указанные в пункте 1.3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9C5E8F" w:rsidRPr="000D5604">
        <w:rPr>
          <w:rFonts w:ascii="Arial" w:hAnsi="Arial" w:cs="Arial"/>
          <w:sz w:val="24"/>
          <w:szCs w:val="24"/>
        </w:rPr>
        <w:t>ию оружия массового уничтожения.</w:t>
      </w:r>
    </w:p>
    <w:p w:rsidR="001205EB" w:rsidRPr="000D5604" w:rsidRDefault="001205EB" w:rsidP="006B7474">
      <w:pPr>
        <w:pStyle w:val="ConsPlusNormal"/>
        <w:ind w:firstLine="540"/>
        <w:jc w:val="both"/>
        <w:rPr>
          <w:rFonts w:ascii="Arial" w:hAnsi="Arial" w:cs="Arial"/>
          <w:sz w:val="24"/>
          <w:szCs w:val="24"/>
        </w:rPr>
      </w:pPr>
      <w:bookmarkStart w:id="31" w:name="P791"/>
      <w:bookmarkEnd w:id="31"/>
      <w:r w:rsidRPr="000D5604">
        <w:rPr>
          <w:rFonts w:ascii="Arial" w:hAnsi="Arial" w:cs="Arial"/>
          <w:sz w:val="24"/>
          <w:szCs w:val="24"/>
        </w:rPr>
        <w:t>2.4. В целях участия в отборе участник отбора, в сроки, указанные 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zakaz@taimyr24.ru, или нарочным на электронном носителе по указанному адресу заявку, содержащую следующие документы (далее - заявка):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заявление на предоставление субсидии по форме согласно приложению 2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произвольной форме);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согласие на обработку персональных данных (для физического лица) согласно приложению 3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 заявление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(для вновь созданных субъектов малого и среднего предпринимательства, сведения о которых внесены в Единый реестр субъектов малого и среднего предпринимательства в соответствии со статьей 4.1 Федерального закона N 209-ФЗ);</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 копию паспорта или иного документа, удостоверяющего личность получателя субсидии (представляют индивидуальные предприниматели), представителя получателя субсидии, документ, подтверждающий полномочия представителя получателя субсидии, копию документа о назначении руководителя на должность (представляют юридические лица);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е)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 (для субъекта малого или среднего предпринимательства, имеющего наемных работников);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ж) обязательство участника отбора (субъекта малого или среднего предпринимательства, имеющего наемных работников) о сохранении численности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 обязательство участника отбора (субъекта малого или среднего предпринимательства, имеющего наемных работников) о сохранении среднемесячной заработной платы в расчете на одного работника на уровне не ниже МРОТ с учетом районного коэффициента и северных надбавок в год получения поддержки и в течение 12 месяцев после года получения поддержки;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 обязательство участника отбора (субъекта малого и среднего предпринимательства) о не прекращении деятельности в течение 24 месяцев после получения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 обязательство участника отбора (самозанятого гражданина) о не прекращении деятельности в течение 12 месяцев после получения поддержки;</w:t>
      </w:r>
    </w:p>
    <w:p w:rsidR="009C5E8F"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л) </w:t>
      </w:r>
      <w:r w:rsidR="009C5E8F" w:rsidRPr="000D5604">
        <w:rPr>
          <w:rFonts w:ascii="Arial" w:hAnsi="Arial" w:cs="Arial"/>
          <w:sz w:val="24"/>
          <w:szCs w:val="24"/>
        </w:rPr>
        <w:t>копии:</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договоров на подключение к инженерной инфраструктуре, договоров аренды объектов государственного и муниципального имущества, договоров на приобретение товаров (выполнение работ, оказание услуг), связанных с текущим ремонтом здания (помещения);</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договоров на приобретение оборудования, мебели, оргтехники;</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кредитных договоров на приобретение оборудования;</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договоров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договоров на оказание услуг, связанных с обучением, подготовкой и переподготовкой персонала;</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договоров по передаче прав на франшизу (паушальный взнос), кредитных договоров;</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товарных (товарно-транспортных) накладных;</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актов приема-передачи выполненных работ (оказанных услуг), актов приема-передачи объектов основных средств;</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проектно-сметной документации при осуществлении затрат, связанных с ремонтом здания (помещения), актов приемки выполненных работ по текущему ремонту здания (помещения);</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платежных документов, подтверждающих оплату товаров (работ, услуг);</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платежных документов, подтверждающих оплату первого взноса (аванса) в сроки, предусмотренные договорами лизинга оборудования, оплату процентов по кредитам на приобретение оборудования;</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технических паспортов (паспортов) или инструкций (руководств) по эксплуатации, или иной технической документации на приобретенные объекты основных средств, паспортов транспортных средств, свидетельств о регистрации транспортных средств;</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действующих лицензий на осуществление лицензируемого вида деятельности;</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документов, подтверждающих передачу предмета лизинга во временное владение и пользование, либо указывающих сроки его будущей поставки;</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технических паспортов (паспортов), технической документации на предмет лизинга;</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налоговой декларации за предыдущий отчетный период - для заявителей, применявших в отчетном периоде специальные режимы налогообложения, и (или) бухгалтерского баланса и отчета о финансовых результатах за предыдущий отчетный квартал,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Дополнительно участники отбора,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и справку о полученных доходах и уплаченных налогах (форма КНД 1122036).</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Участники отбора вправе по собственной инициативе предоставить следующие документы:</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сведения из Единого реестра субъектов малого и среднего предпринимательства;</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сведения по идентификационному номеру налогоплательщика о российской лизинговой организации, состоящей на учете в Росфинмониторинге.</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участник отбора не представил по собственной инициативе указанные документы, Г</w:t>
      </w:r>
      <w:r w:rsidR="00083C63" w:rsidRPr="000D5604">
        <w:rPr>
          <w:rFonts w:ascii="Arial" w:hAnsi="Arial" w:cs="Arial"/>
          <w:sz w:val="24"/>
          <w:szCs w:val="24"/>
        </w:rPr>
        <w:t xml:space="preserve">лавный распорядитель бюджетных </w:t>
      </w:r>
      <w:r w:rsidRPr="000D5604">
        <w:rPr>
          <w:rFonts w:ascii="Arial" w:hAnsi="Arial" w:cs="Arial"/>
          <w:sz w:val="24"/>
          <w:szCs w:val="24"/>
        </w:rPr>
        <w:t>средств запрашивает их в порядке межведомственного информационного взаимодействия в соответствии с Федеральным законом от 27.07.2010</w:t>
      </w:r>
      <w:r w:rsidR="00083C63" w:rsidRPr="000D5604">
        <w:rPr>
          <w:rFonts w:ascii="Arial" w:hAnsi="Arial" w:cs="Arial"/>
          <w:sz w:val="24"/>
          <w:szCs w:val="24"/>
        </w:rPr>
        <w:t xml:space="preserve"> </w:t>
      </w:r>
      <w:r w:rsidRPr="000D5604">
        <w:rPr>
          <w:rFonts w:ascii="Arial" w:hAnsi="Arial" w:cs="Arial"/>
          <w:sz w:val="24"/>
          <w:szCs w:val="24"/>
        </w:rPr>
        <w:t>№ 210-ФЗ «Об организации предоставления государственных и муниципальных услуг» в соответствующих органах.</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Кроме того, участник отбора документально подтверждает Главному распорядителю бюджетных средств факт осуществления деятельности на территории муниципального района, предоставив один из следующих документов:</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копия патента на право применения патентной системы налогообложения;</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копии договоров оказания транспортных либо иных услуг, акты выполненных работ;</w:t>
      </w:r>
    </w:p>
    <w:p w:rsidR="009C5E8F" w:rsidRPr="000D5604" w:rsidRDefault="009C5E8F" w:rsidP="006B7474">
      <w:pPr>
        <w:pStyle w:val="ConsPlusNormal"/>
        <w:ind w:firstLine="540"/>
        <w:jc w:val="both"/>
        <w:rPr>
          <w:rFonts w:ascii="Arial" w:hAnsi="Arial" w:cs="Arial"/>
          <w:sz w:val="24"/>
          <w:szCs w:val="24"/>
        </w:rPr>
      </w:pPr>
      <w:r w:rsidRPr="000D5604">
        <w:rPr>
          <w:rFonts w:ascii="Arial" w:hAnsi="Arial" w:cs="Arial"/>
          <w:sz w:val="24"/>
          <w:szCs w:val="24"/>
        </w:rPr>
        <w:t>- копии договоров аренды сооружения, здания, части здания, помещения, рабочего места.</w:t>
      </w:r>
      <w:bookmarkStart w:id="32" w:name="P830"/>
      <w:bookmarkEnd w:id="32"/>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2.5. </w:t>
      </w:r>
      <w:r w:rsidR="00D928BB" w:rsidRPr="000D5604">
        <w:rPr>
          <w:rFonts w:ascii="Arial" w:hAnsi="Arial" w:cs="Arial"/>
          <w:sz w:val="24"/>
          <w:szCs w:val="24"/>
        </w:rPr>
        <w:t>Копии документов, представляемых участником отбора, должны быть заверены подписью и печатью участника отбора (последнее - при наличии). Для сверки должны быть представлены оригиналы документов.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Заявка и прилагаемые к ней документы могут быть представлены Главному распорядителю в электронной форме. Все документы, представляемые в электронной форме, удостоверяются электронной подписью участника отбора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подает для участия в отборе только одну заявку.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1205EB" w:rsidRPr="000D5604" w:rsidRDefault="001205EB" w:rsidP="006B7474">
      <w:pPr>
        <w:pStyle w:val="ConsPlusNormal"/>
        <w:ind w:firstLine="540"/>
        <w:jc w:val="both"/>
        <w:rPr>
          <w:rFonts w:ascii="Arial" w:hAnsi="Arial" w:cs="Arial"/>
          <w:sz w:val="24"/>
          <w:szCs w:val="24"/>
        </w:rPr>
      </w:pPr>
      <w:bookmarkStart w:id="33" w:name="P834"/>
      <w:bookmarkEnd w:id="33"/>
      <w:r w:rsidRPr="000D5604">
        <w:rPr>
          <w:rFonts w:ascii="Arial" w:hAnsi="Arial" w:cs="Arial"/>
          <w:sz w:val="24"/>
          <w:szCs w:val="24"/>
        </w:rPr>
        <w:t>2.6. Заявка регистрируется Главным распорядителем бюджетных средств в течение одного рабочего дня с момента приема документов. При необходимости участнику отбора выдается расписка о получении документов.</w:t>
      </w:r>
    </w:p>
    <w:p w:rsidR="001205EB" w:rsidRPr="000D5604" w:rsidRDefault="001205EB" w:rsidP="006B7474">
      <w:pPr>
        <w:pStyle w:val="ConsPlusNormal"/>
        <w:ind w:firstLine="540"/>
        <w:jc w:val="both"/>
        <w:rPr>
          <w:rFonts w:ascii="Arial" w:hAnsi="Arial" w:cs="Arial"/>
          <w:sz w:val="24"/>
          <w:szCs w:val="24"/>
        </w:rPr>
      </w:pPr>
      <w:bookmarkStart w:id="34" w:name="P835"/>
      <w:bookmarkEnd w:id="34"/>
      <w:r w:rsidRPr="000D5604">
        <w:rPr>
          <w:rFonts w:ascii="Arial" w:hAnsi="Arial" w:cs="Arial"/>
          <w:sz w:val="24"/>
          <w:szCs w:val="24"/>
        </w:rPr>
        <w:t>2.7. Участник отбора вправе отозвать заявку в течение срока приема заявок, указанного в объявлении о проведении отбора, на основании заявления об отзыве заявки, составленного в произвольной письменной форме, направленного в адрес Главного распорядителя бюджетных средств. Отзыв заявки не лишает права участника отбора направить заявку Главному распорядителю бюджетных средств повторно в течение срока приема заявок, указанного в объявлении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отзыва заявки документы, представленные участником отбора Главному распорядителю бюджетных средств на бумажном носителе, в течение 5 рабочих дней со дня поступления заявления об отзыве заявки Главный распорядитель бюджетных средств возвращает участнику отбора способом, указанным в заявлении.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вправе отозвать заявку после окончания срока приема заявок, указанного в объявлении о проведении отбора. В таком случае документы, представленные участником отбора Главному распорядителю бюджетных средств, участнику отбора не возвращаются.</w:t>
      </w:r>
    </w:p>
    <w:p w:rsidR="001205EB" w:rsidRPr="000D5604" w:rsidRDefault="001205EB" w:rsidP="006B7474">
      <w:pPr>
        <w:pStyle w:val="ConsPlusNormal"/>
        <w:ind w:firstLine="540"/>
        <w:jc w:val="both"/>
        <w:rPr>
          <w:rFonts w:ascii="Arial" w:hAnsi="Arial" w:cs="Arial"/>
          <w:sz w:val="24"/>
          <w:szCs w:val="24"/>
        </w:rPr>
      </w:pPr>
      <w:bookmarkStart w:id="35" w:name="P838"/>
      <w:bookmarkEnd w:id="35"/>
      <w:r w:rsidRPr="000D5604">
        <w:rPr>
          <w:rFonts w:ascii="Arial" w:hAnsi="Arial" w:cs="Arial"/>
          <w:sz w:val="24"/>
          <w:szCs w:val="24"/>
        </w:rPr>
        <w:t>2.8. Главный распорядитель бюджетных средств в течение 25 рабочих дней со дня окончания срока приема заявок, установленного в объявлении о проведении отбора, рассматривает поступившие заявки участников отбора на предмет их соответствия установленным в объявлении о проведении отбора требованиям.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срок, установленный для проведения проверки документов, Главный распорядитель бюджетных средств по согласованию с получателем субсидии имеет право проверить фактическое наличие сырья, оборудования, объектов основных средств или объем выполненных работ (услуг) по месту их нахождения.</w:t>
      </w:r>
    </w:p>
    <w:p w:rsidR="001205EB" w:rsidRPr="000D5604" w:rsidRDefault="001205EB" w:rsidP="006B7474">
      <w:pPr>
        <w:pStyle w:val="ConsPlusNormal"/>
        <w:ind w:firstLine="540"/>
        <w:jc w:val="both"/>
        <w:rPr>
          <w:rFonts w:ascii="Arial" w:hAnsi="Arial" w:cs="Arial"/>
          <w:sz w:val="24"/>
          <w:szCs w:val="24"/>
        </w:rPr>
      </w:pPr>
      <w:bookmarkStart w:id="36" w:name="P840"/>
      <w:bookmarkEnd w:id="36"/>
      <w:r w:rsidRPr="000D5604">
        <w:rPr>
          <w:rFonts w:ascii="Arial" w:hAnsi="Arial" w:cs="Arial"/>
          <w:sz w:val="24"/>
          <w:szCs w:val="24"/>
        </w:rPr>
        <w:t>2.9. Основаниями для отклонения заявки участника отбора на стадии ее рассмотрения и оценки и отказа в предоставлении субсидии являются: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представление участником отбора пакета документов после окончания срока приема, установленного в объявлении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несоответствие заявителя категориям получателей субсидий, установленным пунктом 1.5 настоящего Порядка, критериям отбора, установленным пунктом 1.6 настоящего Порядка и требованиям, установленным пунктом 2.3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несоответствие представленного участником отбора пакета документов для участия в отборе и получения субсидии требованиям, установленным в объявлении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 установление факта недостоверности представленной участником отбора информации, в том числе информации о местонахождении и адресе юридического лица;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 в текущем финансовом году до даты подачи заявки для участия в отборе и получения субсидии в отношении участника отбора было принято решение об оказании аналогичной финансовой поддержки и сроки ее оказания не истекли;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е) </w:t>
      </w:r>
      <w:r w:rsidR="00D928BB" w:rsidRPr="000D5604">
        <w:rPr>
          <w:rFonts w:ascii="Arial" w:hAnsi="Arial" w:cs="Arial"/>
          <w:sz w:val="24"/>
          <w:szCs w:val="24"/>
        </w:rPr>
        <w:t>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ж) участник отбора в течение 12 месяцев до даты подачи заявки для участия в отборе и получения субсидии является получателем иных мер финансовой поддержки на осуществление предпринимательской деятельности, предоставляемой на цели, указанные в пункте 1.3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 представление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 непредставление или представление не в полном объеме документов, указанных в пункте 2.4 настоящего Порядка, которые участник отбора должен представить самостоятельно;</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1205EB" w:rsidRPr="000D5604" w:rsidRDefault="001205EB" w:rsidP="006B7474">
      <w:pPr>
        <w:pStyle w:val="ConsPlusNormal"/>
        <w:ind w:firstLine="540"/>
        <w:jc w:val="both"/>
        <w:rPr>
          <w:rFonts w:ascii="Arial" w:hAnsi="Arial" w:cs="Arial"/>
          <w:sz w:val="24"/>
          <w:szCs w:val="24"/>
        </w:rPr>
      </w:pPr>
      <w:bookmarkStart w:id="37" w:name="P851"/>
      <w:bookmarkEnd w:id="37"/>
      <w:r w:rsidRPr="000D5604">
        <w:rPr>
          <w:rFonts w:ascii="Arial" w:hAnsi="Arial" w:cs="Arial"/>
          <w:sz w:val="24"/>
          <w:szCs w:val="24"/>
        </w:rPr>
        <w:t>2.10. Главный распорядитель бюджетных средств определяет победителей отбора исходя из соответствия участника отбора категориям и критериям отбора и очередности поступления предложений (заявок) на участие в отборе и размеры предоставляемых субсидий в пределах объемов бюджетных ассигнований, предусмотренных для предоставления субсидий в текущем финансовом году, а также принимает решение об отказе в предоставлении субсидий по основаниям, установленным пунктом 2.9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в течение 5 рабочих дней со дня рассмотрения заявки принимает решение о предоставлении субсидии или об отказе в предоставлении субсидии в форме приказа Главного распорядителя бюджетных средств и в письменной форме уведомляет участника отбора о принятом решении в течение 5 рабочих дней со дня принятия указанного решения.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принятии решения о предоставлении субсидий, при условии полного соответствия участников отбора и представленных ими документов требованиям настоящего Порядка, в первую очередь субсидии предоставляются субъектам малого и среднего предпринимательства с учетом приоритетности видов экономической деятельности, во вторую очередь участникам отбора, заявки которых зарегистрированы ранее. Самозанятым гражданам субсидии предоставляются в порядке очередности поступления заявок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Субсидии распределяются в пределах средств, предусмотренных на реализацию данного мероприятия в текущем году. Заявка, расчетный размер субсидии по которой превышает нераспределенный остаток бюджетных средств, финансируется в сумме указанного остатка.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2.11. Информация о результатах отбора не позднее 14 календарного дня с даты оформления приказа Главного распорядителя бюджетных средств об итогах отбора размещается (публикуется) Главным распорядителем бюджетных средств на официальном сайте и включает следующие сведения: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дату, время и место проведения рассмотрения заявок;</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дату, время и место оценки заявок участников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информацию об участниках отбора, заявки которых были рассмотрены;</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наименование получателя (получателей) субсидии, с которым заключается соглашение, и размер предоставляемой ему субсидии.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3. УСЛОВИЯ И ПОРЯДОК ПРЕДОСТАВЛЕНИЯ СУБСИДИЙ</w:t>
      </w:r>
    </w:p>
    <w:p w:rsidR="001205EB" w:rsidRPr="000D5604" w:rsidRDefault="001205EB" w:rsidP="006B7474">
      <w:pPr>
        <w:pStyle w:val="ConsPlusNormal"/>
        <w:jc w:val="both"/>
        <w:rPr>
          <w:rFonts w:ascii="Arial" w:hAnsi="Arial" w:cs="Arial"/>
          <w:sz w:val="24"/>
          <w:szCs w:val="24"/>
        </w:rPr>
      </w:pPr>
    </w:p>
    <w:p w:rsidR="000C59F0"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3.1. </w:t>
      </w:r>
      <w:r w:rsidR="000C59F0" w:rsidRPr="000D5604">
        <w:rPr>
          <w:rFonts w:ascii="Arial" w:hAnsi="Arial" w:cs="Arial"/>
          <w:sz w:val="24"/>
          <w:szCs w:val="24"/>
        </w:rPr>
        <w:t>Размер субсидии составляет до 50 процентов произведенных затрат, но не более 500 тыс. рублей получателю субсидии, являющемуся субъектом малого или среднего предпринимательства, и не более 100 тыс. рублей получателю субсидии, являющемуся самозанятым гражданином.</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При этом субсидия предоставляется одному и тому же получателю субсидии не чаще одного раза в течение двух лет.</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Расчет (распределение) субсидии осуществляется Главным распорядителем бюджетных средств согласно пункту 3.8 настоящего Порядка.</w:t>
      </w:r>
    </w:p>
    <w:p w:rsidR="000C59F0"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3.2. </w:t>
      </w:r>
      <w:r w:rsidR="000C59F0" w:rsidRPr="000D5604">
        <w:rPr>
          <w:rFonts w:ascii="Arial" w:hAnsi="Arial" w:cs="Arial"/>
          <w:sz w:val="24"/>
          <w:szCs w:val="24"/>
        </w:rPr>
        <w:t>Возмещению подлежат затраты, понесенные в течение календарного года, предшествующего году подачи и в году подачи в период до даты подачи заявления о предоставлении субсидии, и связанные с производством (реализацией) товаров, выполнением работ, оказанием услуг, в том числе:</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подключение к инженерной инфраструктуре, аренда объектов государственного и муниципального имущества, текущий ремонт здания (помещения);</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приобретение оборудования, мебели и оргтехники;</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уплата процентов по кредитам на приобретение оборудования;</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сертификация (декларирование) продукции (продовольственного сырья, товаров, работ, услуг), лицензирование деятельности;</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возмещение части затрат, связанных с обучением, подготовкой и переподготовкой персонала;</w:t>
      </w:r>
    </w:p>
    <w:p w:rsidR="000C59F0" w:rsidRPr="000D5604" w:rsidRDefault="000C59F0" w:rsidP="006B7474">
      <w:pPr>
        <w:pStyle w:val="ConsPlusNormal"/>
        <w:ind w:firstLine="540"/>
        <w:jc w:val="both"/>
        <w:rPr>
          <w:rFonts w:ascii="Arial" w:hAnsi="Arial" w:cs="Arial"/>
          <w:sz w:val="24"/>
          <w:szCs w:val="24"/>
        </w:rPr>
      </w:pPr>
      <w:r w:rsidRPr="000D5604">
        <w:rPr>
          <w:rFonts w:ascii="Arial" w:hAnsi="Arial" w:cs="Arial"/>
          <w:sz w:val="24"/>
          <w:szCs w:val="24"/>
        </w:rPr>
        <w:t>выплата по передаче прав на франшизу (паушальный взнос).</w:t>
      </w:r>
    </w:p>
    <w:p w:rsidR="001205EB" w:rsidRPr="000D5604" w:rsidRDefault="001205EB" w:rsidP="006B7474">
      <w:pPr>
        <w:pStyle w:val="ConsPlusNormal"/>
        <w:ind w:firstLine="540"/>
        <w:jc w:val="both"/>
        <w:rPr>
          <w:rFonts w:ascii="Arial" w:hAnsi="Arial" w:cs="Arial"/>
          <w:sz w:val="24"/>
          <w:szCs w:val="24"/>
        </w:rPr>
      </w:pPr>
      <w:bookmarkStart w:id="38" w:name="P876"/>
      <w:bookmarkEnd w:id="38"/>
      <w:r w:rsidRPr="000D5604">
        <w:rPr>
          <w:rFonts w:ascii="Arial" w:hAnsi="Arial" w:cs="Arial"/>
          <w:sz w:val="24"/>
          <w:szCs w:val="24"/>
        </w:rPr>
        <w:t>3.3. Получателям субсидий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покупке (поставке) высокотехнологичного импортного оборудования, сырья и комплектующих изделий.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3.4. Возврату в районный бюджет подлежит субсидия в следующих случаях и размерах: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недостижения значений результата и показателей, необходимых для достижения результата предоставления субсидии, указанных в пункте 3.7 настоящего Порядка, в размере, рассчитанном согласно приложению 6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Решение о возврате субсидии с указанием оснований его принятия оформляется приказом Главного распорядителя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выявления одного из оснований для возврата субсидии, установленных в пункте 3.3 настоящего Порядка, Главный распорядитель бюджетных средств в течение 30 рабочих дней со дня, когда ему стало известно о выявлении одного из указанных оснований, принимает решение в форме приказа Главного распорядителя бюджетных средств о возврате субсидии в районный бюджет с указанием оснований возврата субсидии и размера субсидии, подлежащей возврату (далее - решение о возврате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в течение 5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субсидии в течение 30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1205EB" w:rsidRPr="000D5604" w:rsidRDefault="001205EB" w:rsidP="006B7474">
      <w:pPr>
        <w:pStyle w:val="ConsPlusNormal"/>
        <w:ind w:firstLine="540"/>
        <w:jc w:val="both"/>
        <w:rPr>
          <w:rFonts w:ascii="Arial" w:hAnsi="Arial" w:cs="Arial"/>
          <w:sz w:val="24"/>
          <w:szCs w:val="24"/>
        </w:rPr>
      </w:pPr>
      <w:bookmarkStart w:id="39" w:name="P885"/>
      <w:bookmarkEnd w:id="39"/>
      <w:r w:rsidRPr="000D5604">
        <w:rPr>
          <w:rFonts w:ascii="Arial" w:hAnsi="Arial" w:cs="Arial"/>
          <w:sz w:val="24"/>
          <w:szCs w:val="24"/>
        </w:rPr>
        <w:t>3.5. Субсидии предоставляются в пределах бюджетных ассигнований, предусмотренных на указанные цели в районном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к моменту предоставления субсидии в районном бюджете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1205EB" w:rsidRPr="000D5604" w:rsidRDefault="001205EB" w:rsidP="006B7474">
      <w:pPr>
        <w:pStyle w:val="ConsPlusNormal"/>
        <w:ind w:firstLine="540"/>
        <w:jc w:val="both"/>
        <w:rPr>
          <w:rFonts w:ascii="Arial" w:hAnsi="Arial" w:cs="Arial"/>
          <w:sz w:val="24"/>
          <w:szCs w:val="24"/>
        </w:rPr>
      </w:pPr>
      <w:bookmarkStart w:id="40" w:name="P887"/>
      <w:bookmarkEnd w:id="40"/>
      <w:r w:rsidRPr="000D5604">
        <w:rPr>
          <w:rFonts w:ascii="Arial" w:hAnsi="Arial" w:cs="Arial"/>
          <w:sz w:val="24"/>
          <w:szCs w:val="24"/>
        </w:rPr>
        <w:t>3.6.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Соглашение заключается в соответствии с типовой формой соглашения, утвержденной Приказом Финансового управления Администрации муниципального района (далее - Финансовое управление) от 14.12.2016 N 134-П.</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 результатам определения победителей отбора Главным распорядителем бюджетных средств готовится проект соглашения, проводится процедура его согласования и в течение 3 рабочих дней направляется получателю субсидии для подписания. Соглашение должно содержать:</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обязательство получателя субсидии - самозанятого гражданина о не прекращении деятельности в течение 12 месяцев после получения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значение показателей результативности предоставления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соглашение не подписано получателем и (или) не направлено Главному распорядителю бюджетных средств в течение 3 рабочих дней,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1205EB" w:rsidRPr="000D5604" w:rsidRDefault="001205EB" w:rsidP="006B7474">
      <w:pPr>
        <w:pStyle w:val="ConsPlusNormal"/>
        <w:ind w:firstLine="540"/>
        <w:jc w:val="both"/>
        <w:rPr>
          <w:rFonts w:ascii="Arial" w:hAnsi="Arial" w:cs="Arial"/>
          <w:sz w:val="24"/>
          <w:szCs w:val="24"/>
        </w:rPr>
      </w:pPr>
      <w:bookmarkStart w:id="41" w:name="P900"/>
      <w:bookmarkEnd w:id="41"/>
      <w:r w:rsidRPr="000D5604">
        <w:rPr>
          <w:rFonts w:ascii="Arial" w:hAnsi="Arial" w:cs="Arial"/>
          <w:sz w:val="24"/>
          <w:szCs w:val="24"/>
        </w:rPr>
        <w:t>3.7. Достигнутым результатом предоставления субсидии, включаемым в соглашение, является выполнение показателя результативности предоставления субсидии по количеству сохраненных рабочих мест (включая индивидуального предпринимателя).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Конкретные значения показателей результативности предоставления субсидии устанавливаются Главным распорядителем бюджетных средств в соглашении.</w:t>
      </w:r>
    </w:p>
    <w:p w:rsidR="001205EB" w:rsidRPr="000D5604" w:rsidRDefault="001205EB" w:rsidP="006B7474">
      <w:pPr>
        <w:pStyle w:val="ConsPlusNormal"/>
        <w:ind w:firstLine="540"/>
        <w:jc w:val="both"/>
        <w:rPr>
          <w:rFonts w:ascii="Arial" w:hAnsi="Arial" w:cs="Arial"/>
          <w:sz w:val="24"/>
          <w:szCs w:val="24"/>
        </w:rPr>
      </w:pPr>
      <w:bookmarkStart w:id="42" w:name="P902"/>
      <w:bookmarkEnd w:id="42"/>
      <w:r w:rsidRPr="000D5604">
        <w:rPr>
          <w:rFonts w:ascii="Arial" w:hAnsi="Arial" w:cs="Arial"/>
          <w:sz w:val="24"/>
          <w:szCs w:val="24"/>
        </w:rPr>
        <w:t>3.8. Главный распорядитель в течение одного рабочего дня с даты заключения соглашения с получателем субсидии оформляет справку-расчет размера субсидии по форме согласно приложению 4 к Порядку. Справка-расчет размера субсидии представляется в Финансовое управление одновременно с заявкой на доведение объемов финансирования расходов.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принятия Главным распорядителем бюджетных средств решения о предоставлении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на расчетный счет получателя субсидии.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4. ТРЕБОВАНИЯ К ОТЧЕТНОСТИ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4.1. Получатель субсидии ежегодно</w:t>
      </w:r>
      <w:r w:rsidR="00A33CA4" w:rsidRPr="000D5604">
        <w:rPr>
          <w:rFonts w:ascii="Arial" w:hAnsi="Arial" w:cs="Arial"/>
          <w:sz w:val="24"/>
          <w:szCs w:val="24"/>
        </w:rPr>
        <w:t xml:space="preserve"> в течение двух отчетных периодов (с учетом года получения субсидии)</w:t>
      </w:r>
      <w:r w:rsidRPr="000D5604">
        <w:rPr>
          <w:rFonts w:ascii="Arial" w:hAnsi="Arial" w:cs="Arial"/>
          <w:sz w:val="24"/>
          <w:szCs w:val="24"/>
        </w:rPr>
        <w:t xml:space="preserve"> в срок до 20 февраля года, следующего за отчетным, представляет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отчет о показателях финансово-хозяйственной деятельности по форме согласно приложению 5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4.2. Главный распорядитель бюджетных средств вправе устанавливать в соглашении сроки и формы представления Получателем дополнительной отчетности.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5. ТРЕБОВАНИЯ ОБ ОСУЩЕСТВЛЕНИИ КОНТРОЛЯ ЗА СОБЛЮДЕНИЕМ</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УСЛОВИЙ И ПОРЯДКА ПРЕДОСТАВЛЕНИЯ СУБСИДИИ</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И ОТВЕТСТВЕННОСТИ ЗА ИХ НАРУШЕНИЕ</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и порядка предоставления субсидии.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и порядка предоставления субсидии, в том числе в части достижения результатов предоставления субсидии, а также проверок в соответствии со статьями 268.1 и 269.2 Бюджетного кодекса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5.2. Проведение Главным распорядителем бюджетных средств мониторинга достижения получателем субсидии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устанавливаются Министерством финансов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5.3. За нарушение условий и порядка предоставления субсидии установлены следующие меры ответственности: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возврат средств субсидии в районный бюджет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Default="001205EB"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Default="00F15918" w:rsidP="006B7474">
      <w:pPr>
        <w:pStyle w:val="ConsPlusNormal"/>
        <w:jc w:val="both"/>
        <w:rPr>
          <w:rFonts w:ascii="Arial" w:hAnsi="Arial" w:cs="Arial"/>
          <w:sz w:val="24"/>
          <w:szCs w:val="24"/>
        </w:rPr>
      </w:pPr>
    </w:p>
    <w:p w:rsidR="00F15918" w:rsidRPr="000D5604" w:rsidRDefault="00F15918" w:rsidP="006B7474">
      <w:pPr>
        <w:pStyle w:val="ConsPlusNormal"/>
        <w:jc w:val="both"/>
        <w:rPr>
          <w:rFonts w:ascii="Arial" w:hAnsi="Arial" w:cs="Arial"/>
          <w:sz w:val="24"/>
          <w:szCs w:val="24"/>
        </w:rPr>
      </w:pPr>
    </w:p>
    <w:p w:rsidR="001205EB" w:rsidRPr="00F15918" w:rsidRDefault="001205EB" w:rsidP="006B7474">
      <w:pPr>
        <w:pStyle w:val="ConsPlusNormal"/>
        <w:jc w:val="right"/>
        <w:outlineLvl w:val="1"/>
        <w:rPr>
          <w:rFonts w:ascii="Arial" w:hAnsi="Arial" w:cs="Arial"/>
          <w:sz w:val="20"/>
          <w:szCs w:val="20"/>
        </w:rPr>
      </w:pPr>
      <w:r w:rsidRPr="00F15918">
        <w:rPr>
          <w:rFonts w:ascii="Arial" w:hAnsi="Arial" w:cs="Arial"/>
          <w:sz w:val="20"/>
          <w:szCs w:val="20"/>
        </w:rPr>
        <w:t>Приложение 1</w:t>
      </w:r>
    </w:p>
    <w:p w:rsidR="001205EB" w:rsidRPr="00F15918" w:rsidRDefault="001205EB" w:rsidP="006B7474">
      <w:pPr>
        <w:pStyle w:val="ConsPlusNormal"/>
        <w:jc w:val="right"/>
        <w:rPr>
          <w:rFonts w:ascii="Arial" w:hAnsi="Arial" w:cs="Arial"/>
          <w:sz w:val="20"/>
          <w:szCs w:val="20"/>
        </w:rPr>
      </w:pPr>
      <w:r w:rsidRPr="00F15918">
        <w:rPr>
          <w:rFonts w:ascii="Arial" w:hAnsi="Arial" w:cs="Arial"/>
          <w:sz w:val="20"/>
          <w:szCs w:val="20"/>
        </w:rPr>
        <w:t>к Порядку</w:t>
      </w:r>
    </w:p>
    <w:p w:rsidR="001205EB" w:rsidRPr="00F15918" w:rsidRDefault="001205EB" w:rsidP="006B7474">
      <w:pPr>
        <w:pStyle w:val="ConsPlusNormal"/>
        <w:jc w:val="right"/>
        <w:rPr>
          <w:rFonts w:ascii="Arial" w:hAnsi="Arial" w:cs="Arial"/>
          <w:sz w:val="20"/>
          <w:szCs w:val="20"/>
        </w:rPr>
      </w:pPr>
      <w:r w:rsidRPr="00F15918">
        <w:rPr>
          <w:rFonts w:ascii="Arial" w:hAnsi="Arial" w:cs="Arial"/>
          <w:sz w:val="20"/>
          <w:szCs w:val="20"/>
        </w:rPr>
        <w:t>предоставления субсидий</w:t>
      </w:r>
    </w:p>
    <w:p w:rsidR="001205EB" w:rsidRPr="00F15918" w:rsidRDefault="001205EB" w:rsidP="006B7474">
      <w:pPr>
        <w:pStyle w:val="ConsPlusNormal"/>
        <w:jc w:val="right"/>
        <w:rPr>
          <w:rFonts w:ascii="Arial" w:hAnsi="Arial" w:cs="Arial"/>
          <w:sz w:val="20"/>
          <w:szCs w:val="20"/>
        </w:rPr>
      </w:pPr>
      <w:r w:rsidRPr="00F15918">
        <w:rPr>
          <w:rFonts w:ascii="Arial" w:hAnsi="Arial" w:cs="Arial"/>
          <w:sz w:val="20"/>
          <w:szCs w:val="20"/>
        </w:rPr>
        <w:t>субъектам малого</w:t>
      </w:r>
    </w:p>
    <w:p w:rsidR="001205EB" w:rsidRPr="00F15918" w:rsidRDefault="001205EB" w:rsidP="006B7474">
      <w:pPr>
        <w:pStyle w:val="ConsPlusNormal"/>
        <w:jc w:val="right"/>
        <w:rPr>
          <w:rFonts w:ascii="Arial" w:hAnsi="Arial" w:cs="Arial"/>
          <w:sz w:val="20"/>
          <w:szCs w:val="20"/>
        </w:rPr>
      </w:pPr>
      <w:r w:rsidRPr="00F15918">
        <w:rPr>
          <w:rFonts w:ascii="Arial" w:hAnsi="Arial" w:cs="Arial"/>
          <w:sz w:val="20"/>
          <w:szCs w:val="20"/>
        </w:rPr>
        <w:t>и среднего предпринимательства</w:t>
      </w:r>
    </w:p>
    <w:p w:rsidR="001205EB" w:rsidRPr="00F15918" w:rsidRDefault="001205EB" w:rsidP="006B7474">
      <w:pPr>
        <w:pStyle w:val="ConsPlusNormal"/>
        <w:jc w:val="right"/>
        <w:rPr>
          <w:rFonts w:ascii="Arial" w:hAnsi="Arial" w:cs="Arial"/>
          <w:sz w:val="20"/>
          <w:szCs w:val="20"/>
        </w:rPr>
      </w:pPr>
      <w:r w:rsidRPr="00F15918">
        <w:rPr>
          <w:rFonts w:ascii="Arial" w:hAnsi="Arial" w:cs="Arial"/>
          <w:sz w:val="20"/>
          <w:szCs w:val="20"/>
        </w:rPr>
        <w:t>и физическим лицам, применяющим</w:t>
      </w:r>
    </w:p>
    <w:p w:rsidR="001205EB" w:rsidRPr="00F15918" w:rsidRDefault="001205EB" w:rsidP="006B7474">
      <w:pPr>
        <w:pStyle w:val="ConsPlusNormal"/>
        <w:jc w:val="right"/>
        <w:rPr>
          <w:rFonts w:ascii="Arial" w:hAnsi="Arial" w:cs="Arial"/>
          <w:sz w:val="20"/>
          <w:szCs w:val="20"/>
        </w:rPr>
      </w:pPr>
      <w:r w:rsidRPr="00F15918">
        <w:rPr>
          <w:rFonts w:ascii="Arial" w:hAnsi="Arial" w:cs="Arial"/>
          <w:sz w:val="20"/>
          <w:szCs w:val="20"/>
        </w:rPr>
        <w:t>специальный налоговый режим</w:t>
      </w:r>
    </w:p>
    <w:p w:rsidR="001205EB" w:rsidRPr="00F15918" w:rsidRDefault="001205EB" w:rsidP="006B7474">
      <w:pPr>
        <w:pStyle w:val="ConsPlusNormal"/>
        <w:jc w:val="right"/>
        <w:rPr>
          <w:rFonts w:ascii="Arial" w:hAnsi="Arial" w:cs="Arial"/>
          <w:sz w:val="20"/>
          <w:szCs w:val="20"/>
        </w:rPr>
      </w:pPr>
      <w:r w:rsidRPr="00F15918">
        <w:rPr>
          <w:rFonts w:ascii="Arial" w:hAnsi="Arial" w:cs="Arial"/>
          <w:sz w:val="20"/>
          <w:szCs w:val="20"/>
        </w:rPr>
        <w:t>"Налог на профессиональный доход",</w:t>
      </w:r>
    </w:p>
    <w:p w:rsidR="001205EB" w:rsidRPr="00F15918" w:rsidRDefault="001205EB" w:rsidP="006B7474">
      <w:pPr>
        <w:pStyle w:val="ConsPlusNormal"/>
        <w:jc w:val="right"/>
        <w:rPr>
          <w:rFonts w:ascii="Arial" w:hAnsi="Arial" w:cs="Arial"/>
          <w:sz w:val="20"/>
          <w:szCs w:val="20"/>
        </w:rPr>
      </w:pPr>
      <w:r w:rsidRPr="00F15918">
        <w:rPr>
          <w:rFonts w:ascii="Arial" w:hAnsi="Arial" w:cs="Arial"/>
          <w:sz w:val="20"/>
          <w:szCs w:val="20"/>
        </w:rPr>
        <w:t>на возмещение затрат при осуществлении</w:t>
      </w:r>
    </w:p>
    <w:p w:rsidR="001205EB" w:rsidRPr="000D5604" w:rsidRDefault="001205EB" w:rsidP="006B7474">
      <w:pPr>
        <w:pStyle w:val="ConsPlusNormal"/>
        <w:jc w:val="right"/>
        <w:rPr>
          <w:rFonts w:ascii="Arial" w:hAnsi="Arial" w:cs="Arial"/>
          <w:sz w:val="24"/>
          <w:szCs w:val="24"/>
        </w:rPr>
      </w:pPr>
      <w:r w:rsidRPr="00F15918">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rPr>
          <w:rFonts w:ascii="Arial" w:hAnsi="Arial" w:cs="Arial"/>
          <w:sz w:val="24"/>
          <w:szCs w:val="24"/>
        </w:rPr>
      </w:pPr>
      <w:bookmarkStart w:id="43" w:name="P939"/>
      <w:bookmarkEnd w:id="43"/>
      <w:r w:rsidRPr="000D5604">
        <w:rPr>
          <w:rFonts w:ascii="Arial" w:hAnsi="Arial" w:cs="Arial"/>
          <w:sz w:val="24"/>
          <w:szCs w:val="24"/>
        </w:rPr>
        <w:t>ПРИОРИТЕТНЫЕ ВИДЫ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rsidR="00A33CA4" w:rsidRPr="000D5604" w:rsidRDefault="00A33CA4" w:rsidP="006B7474">
      <w:pPr>
        <w:pStyle w:val="ConsPlusNormal"/>
        <w:ind w:firstLine="540"/>
        <w:jc w:val="both"/>
        <w:rPr>
          <w:rFonts w:ascii="Arial" w:hAnsi="Arial" w:cs="Arial"/>
          <w:sz w:val="24"/>
          <w:szCs w:val="24"/>
        </w:rPr>
      </w:pPr>
      <w:r w:rsidRPr="000D5604">
        <w:rPr>
          <w:rFonts w:ascii="Arial" w:hAnsi="Arial" w:cs="Arial"/>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классы 10, 11, 16, 18, 25, 31 раздела C;</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4.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N 14-ст).</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9D754D" w:rsidRDefault="009D754D" w:rsidP="006B7474">
      <w:pPr>
        <w:pStyle w:val="ConsPlusNormal"/>
        <w:jc w:val="right"/>
        <w:outlineLvl w:val="1"/>
        <w:rPr>
          <w:rFonts w:ascii="Arial" w:hAnsi="Arial" w:cs="Arial"/>
          <w:sz w:val="20"/>
          <w:szCs w:val="20"/>
        </w:rPr>
      </w:pPr>
    </w:p>
    <w:p w:rsidR="001205EB" w:rsidRPr="009D754D" w:rsidRDefault="001205EB" w:rsidP="006B7474">
      <w:pPr>
        <w:pStyle w:val="ConsPlusNormal"/>
        <w:jc w:val="right"/>
        <w:outlineLvl w:val="1"/>
        <w:rPr>
          <w:rFonts w:ascii="Arial" w:hAnsi="Arial" w:cs="Arial"/>
          <w:sz w:val="20"/>
          <w:szCs w:val="20"/>
        </w:rPr>
      </w:pPr>
      <w:r w:rsidRPr="009D754D">
        <w:rPr>
          <w:rFonts w:ascii="Arial" w:hAnsi="Arial" w:cs="Arial"/>
          <w:sz w:val="20"/>
          <w:szCs w:val="20"/>
        </w:rPr>
        <w:t>Приложение 2</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к Порядку</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предоставления субсидий</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субъектам малого</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и среднего предпринимательства</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и физическим лицам, применяющим</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специальный налоговый режим</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"Налог на профессиональный доход",</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на возмещение затрат при осуществлении</w:t>
      </w:r>
    </w:p>
    <w:p w:rsidR="001205EB" w:rsidRPr="009D754D" w:rsidRDefault="001205EB" w:rsidP="006B7474">
      <w:pPr>
        <w:pStyle w:val="ConsPlusNormal"/>
        <w:jc w:val="right"/>
        <w:rPr>
          <w:rFonts w:ascii="Arial" w:hAnsi="Arial" w:cs="Arial"/>
          <w:sz w:val="20"/>
          <w:szCs w:val="20"/>
        </w:rPr>
      </w:pPr>
      <w:r w:rsidRPr="009D754D">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F527EC">
      <w:pPr>
        <w:pStyle w:val="ConsPlusNonformat"/>
        <w:jc w:val="center"/>
        <w:rPr>
          <w:rFonts w:ascii="Arial" w:hAnsi="Arial" w:cs="Arial"/>
          <w:sz w:val="24"/>
          <w:szCs w:val="24"/>
        </w:rPr>
      </w:pPr>
      <w:bookmarkStart w:id="44" w:name="P963"/>
      <w:bookmarkEnd w:id="44"/>
      <w:r w:rsidRPr="000D5604">
        <w:rPr>
          <w:rFonts w:ascii="Arial" w:hAnsi="Arial" w:cs="Arial"/>
          <w:sz w:val="24"/>
          <w:szCs w:val="24"/>
        </w:rPr>
        <w:t>ЗАЯВЛЕНИЕ</w:t>
      </w:r>
    </w:p>
    <w:p w:rsidR="001205EB" w:rsidRPr="000D5604" w:rsidRDefault="001205EB" w:rsidP="00F527EC">
      <w:pPr>
        <w:pStyle w:val="ConsPlusNonformat"/>
        <w:jc w:val="center"/>
        <w:rPr>
          <w:rFonts w:ascii="Arial" w:hAnsi="Arial" w:cs="Arial"/>
          <w:sz w:val="24"/>
          <w:szCs w:val="24"/>
        </w:rPr>
      </w:pPr>
      <w:r w:rsidRPr="000D5604">
        <w:rPr>
          <w:rFonts w:ascii="Arial" w:hAnsi="Arial" w:cs="Arial"/>
          <w:sz w:val="24"/>
          <w:szCs w:val="24"/>
        </w:rPr>
        <w:t>о предоставлении субсидии</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Прошу предос</w:t>
      </w:r>
      <w:r w:rsidR="007D60DE">
        <w:rPr>
          <w:rFonts w:ascii="Arial" w:hAnsi="Arial" w:cs="Arial"/>
          <w:sz w:val="24"/>
          <w:szCs w:val="24"/>
        </w:rPr>
        <w:t>тавить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___________________________________________________________________</w:t>
      </w:r>
    </w:p>
    <w:p w:rsidR="001205EB" w:rsidRPr="00F527EC" w:rsidRDefault="001205EB" w:rsidP="006B7474">
      <w:pPr>
        <w:pStyle w:val="ConsPlusNonformat"/>
        <w:jc w:val="both"/>
        <w:rPr>
          <w:rFonts w:ascii="Arial" w:hAnsi="Arial" w:cs="Arial"/>
          <w:szCs w:val="20"/>
        </w:rPr>
      </w:pPr>
      <w:r w:rsidRPr="000D5604">
        <w:rPr>
          <w:rFonts w:ascii="Arial" w:hAnsi="Arial" w:cs="Arial"/>
          <w:sz w:val="24"/>
          <w:szCs w:val="24"/>
        </w:rPr>
        <w:t xml:space="preserve">                      </w:t>
      </w:r>
      <w:r w:rsidRPr="00F527EC">
        <w:rPr>
          <w:rFonts w:ascii="Arial" w:hAnsi="Arial" w:cs="Arial"/>
          <w:szCs w:val="20"/>
        </w:rPr>
        <w:t>(полное наименование заявителя)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субсидию  субъектам  малого и среднего предпринимательства и физическим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лицам,  применяющим  специальный налоговый р</w:t>
      </w:r>
      <w:r w:rsidR="00F527EC">
        <w:rPr>
          <w:rFonts w:ascii="Arial" w:hAnsi="Arial" w:cs="Arial"/>
          <w:sz w:val="24"/>
          <w:szCs w:val="24"/>
        </w:rPr>
        <w:t xml:space="preserve">ежим "Налог на профессиональный доход", </w:t>
      </w:r>
      <w:r w:rsidRPr="000D5604">
        <w:rPr>
          <w:rFonts w:ascii="Arial" w:hAnsi="Arial" w:cs="Arial"/>
          <w:sz w:val="24"/>
          <w:szCs w:val="24"/>
        </w:rPr>
        <w:t>на   возмещение   затрат  при  осу</w:t>
      </w:r>
      <w:r w:rsidR="00F527EC">
        <w:rPr>
          <w:rFonts w:ascii="Arial" w:hAnsi="Arial" w:cs="Arial"/>
          <w:sz w:val="24"/>
          <w:szCs w:val="24"/>
        </w:rPr>
        <w:t xml:space="preserve">ществлении  предпринимательской </w:t>
      </w:r>
      <w:r w:rsidRPr="000D5604">
        <w:rPr>
          <w:rFonts w:ascii="Arial" w:hAnsi="Arial" w:cs="Arial"/>
          <w:sz w:val="24"/>
          <w:szCs w:val="24"/>
        </w:rPr>
        <w:t>деятельности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 Информация о заявителе: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Юридический адрес _____________________</w:t>
      </w:r>
      <w:r w:rsidR="00F527EC">
        <w:rPr>
          <w:rFonts w:ascii="Arial" w:hAnsi="Arial" w:cs="Arial"/>
          <w:sz w:val="24"/>
          <w:szCs w:val="24"/>
        </w:rPr>
        <w:t>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Фактический адрес _____________________</w:t>
      </w:r>
      <w:r w:rsidR="0046454C">
        <w:rPr>
          <w:rFonts w:ascii="Arial" w:hAnsi="Arial" w:cs="Arial"/>
          <w:sz w:val="24"/>
          <w:szCs w:val="24"/>
        </w:rPr>
        <w:t>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Телефон, факс, e-mail _________________</w:t>
      </w:r>
      <w:r w:rsidR="0046454C">
        <w:rPr>
          <w:rFonts w:ascii="Arial" w:hAnsi="Arial" w:cs="Arial"/>
          <w:sz w:val="24"/>
          <w:szCs w:val="24"/>
        </w:rPr>
        <w:t>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ИНН/КПП _______________________________</w:t>
      </w:r>
      <w:r w:rsidR="0046454C">
        <w:rPr>
          <w:rFonts w:ascii="Arial" w:hAnsi="Arial" w:cs="Arial"/>
          <w:sz w:val="24"/>
          <w:szCs w:val="24"/>
        </w:rPr>
        <w:t>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ОКВЭД ____________________________________________</w:t>
      </w:r>
      <w:r w:rsidR="006B3A9F">
        <w:rPr>
          <w:rFonts w:ascii="Arial" w:hAnsi="Arial" w:cs="Arial"/>
          <w:sz w:val="24"/>
          <w:szCs w:val="24"/>
        </w:rPr>
        <w:t>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Банковские реквизиты __________________</w:t>
      </w:r>
      <w:r w:rsidR="006B3A9F">
        <w:rPr>
          <w:rFonts w:ascii="Arial" w:hAnsi="Arial" w:cs="Arial"/>
          <w:sz w:val="24"/>
          <w:szCs w:val="24"/>
        </w:rPr>
        <w:t>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2.   Средняя   численность   работников   заявителя  за  предшествующий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календарный год, человек _________________</w:t>
      </w:r>
      <w:r w:rsidR="006B3A9F">
        <w:rPr>
          <w:rFonts w:ascii="Arial" w:hAnsi="Arial" w:cs="Arial"/>
          <w:sz w:val="24"/>
          <w:szCs w:val="24"/>
        </w:rPr>
        <w:t>____________________________</w:t>
      </w:r>
      <w:r w:rsidRPr="000D5604">
        <w:rPr>
          <w:rFonts w:ascii="Arial" w:hAnsi="Arial" w:cs="Arial"/>
          <w:sz w:val="24"/>
          <w:szCs w:val="24"/>
        </w:rPr>
        <w:t>.</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3.  Количество  сохраненных  рабочих  мест  после  получения  субсидии,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единиц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4.  Размер  среднемесячной заработной платы на последнюю отчетную дату,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рублей 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5.   Является   кредитной   организацией,  страховой  организацией  (за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исключением    потребительских    кооперативов),   инвестиционным   фондом,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негосударственным пенсионным фондом, ломбард</w:t>
      </w:r>
      <w:r w:rsidR="007F3F0A">
        <w:rPr>
          <w:rFonts w:ascii="Arial" w:hAnsi="Arial" w:cs="Arial"/>
          <w:sz w:val="24"/>
          <w:szCs w:val="24"/>
        </w:rPr>
        <w:t xml:space="preserve">ом, профессиональным участником </w:t>
      </w:r>
      <w:r w:rsidRPr="000D5604">
        <w:rPr>
          <w:rFonts w:ascii="Arial" w:hAnsi="Arial" w:cs="Arial"/>
          <w:sz w:val="24"/>
          <w:szCs w:val="24"/>
        </w:rPr>
        <w:t>рынка ценных бумаг: ________.</w:t>
      </w:r>
    </w:p>
    <w:p w:rsidR="001205EB" w:rsidRPr="007F3F0A" w:rsidRDefault="001205EB" w:rsidP="006B7474">
      <w:pPr>
        <w:pStyle w:val="ConsPlusNonformat"/>
        <w:jc w:val="both"/>
        <w:rPr>
          <w:rFonts w:ascii="Arial" w:hAnsi="Arial" w:cs="Arial"/>
          <w:szCs w:val="20"/>
        </w:rPr>
      </w:pPr>
      <w:r w:rsidRPr="007F3F0A">
        <w:rPr>
          <w:rFonts w:ascii="Arial" w:hAnsi="Arial" w:cs="Arial"/>
          <w:szCs w:val="20"/>
        </w:rPr>
        <w:t xml:space="preserve">                   </w:t>
      </w:r>
      <w:r w:rsidR="007F3F0A">
        <w:rPr>
          <w:rFonts w:ascii="Arial" w:hAnsi="Arial" w:cs="Arial"/>
          <w:szCs w:val="20"/>
        </w:rPr>
        <w:t xml:space="preserve">                                                  </w:t>
      </w:r>
      <w:r w:rsidRPr="007F3F0A">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6.  Осуществляет производство и (или) реализацию подакцизных товаров, 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также  добычу  и  (или)  реализацию  полезных  ископаемых,  за  исключением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общераспространенных полезных ископаемых: ________.</w:t>
      </w:r>
    </w:p>
    <w:p w:rsidR="001205EB" w:rsidRPr="002829C3" w:rsidRDefault="001205EB" w:rsidP="006B7474">
      <w:pPr>
        <w:pStyle w:val="ConsPlusNonformat"/>
        <w:jc w:val="both"/>
        <w:rPr>
          <w:rFonts w:ascii="Arial" w:hAnsi="Arial" w:cs="Arial"/>
          <w:szCs w:val="20"/>
        </w:rPr>
      </w:pPr>
      <w:r w:rsidRPr="002829C3">
        <w:rPr>
          <w:rFonts w:ascii="Arial" w:hAnsi="Arial" w:cs="Arial"/>
          <w:szCs w:val="20"/>
        </w:rPr>
        <w:t xml:space="preserve">                                      </w:t>
      </w:r>
      <w:r w:rsidR="002829C3">
        <w:rPr>
          <w:rFonts w:ascii="Arial" w:hAnsi="Arial" w:cs="Arial"/>
          <w:szCs w:val="20"/>
        </w:rPr>
        <w:t xml:space="preserve">                                                         </w:t>
      </w:r>
      <w:r w:rsidRPr="002829C3">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7. Является участником соглашений о разделе продукции: ________.</w:t>
      </w:r>
    </w:p>
    <w:p w:rsidR="001205EB" w:rsidRPr="002829C3" w:rsidRDefault="001205EB" w:rsidP="006B7474">
      <w:pPr>
        <w:pStyle w:val="ConsPlusNonformat"/>
        <w:jc w:val="both"/>
        <w:rPr>
          <w:rFonts w:ascii="Arial" w:hAnsi="Arial" w:cs="Arial"/>
          <w:szCs w:val="20"/>
        </w:rPr>
      </w:pPr>
      <w:r w:rsidRPr="002829C3">
        <w:rPr>
          <w:rFonts w:ascii="Arial" w:hAnsi="Arial" w:cs="Arial"/>
          <w:szCs w:val="20"/>
        </w:rPr>
        <w:t xml:space="preserve">                                                     </w:t>
      </w:r>
      <w:r w:rsidR="002829C3">
        <w:rPr>
          <w:rFonts w:ascii="Arial" w:hAnsi="Arial" w:cs="Arial"/>
          <w:szCs w:val="20"/>
        </w:rPr>
        <w:t xml:space="preserve">                                                                     </w:t>
      </w:r>
      <w:r w:rsidRPr="002829C3">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8.  Осуществляет  предпринимательскую  деятельность  в  сфере  игорного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бизнеса ________.</w:t>
      </w:r>
    </w:p>
    <w:p w:rsidR="001205EB" w:rsidRPr="00E40E3B" w:rsidRDefault="001205EB" w:rsidP="006B7474">
      <w:pPr>
        <w:pStyle w:val="ConsPlusNonformat"/>
        <w:jc w:val="both"/>
        <w:rPr>
          <w:rFonts w:ascii="Arial" w:hAnsi="Arial" w:cs="Arial"/>
          <w:szCs w:val="20"/>
        </w:rPr>
      </w:pPr>
      <w:r w:rsidRPr="00E40E3B">
        <w:rPr>
          <w:rFonts w:ascii="Arial" w:hAnsi="Arial" w:cs="Arial"/>
          <w:szCs w:val="20"/>
        </w:rPr>
        <w:t xml:space="preserve">       </w:t>
      </w:r>
      <w:r w:rsidR="00E40E3B">
        <w:rPr>
          <w:rFonts w:ascii="Arial" w:hAnsi="Arial" w:cs="Arial"/>
          <w:szCs w:val="20"/>
        </w:rPr>
        <w:t xml:space="preserve">            </w:t>
      </w:r>
      <w:r w:rsidRPr="00E40E3B">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9.   Является   иностранным   юридическим  лицом,  а  также  российским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юридическим  лицом,  в уставном (складочном) капитале которого доля участия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иностранных   юридических   лиц,   местом   регистрации   которых  является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государство   или   территория,  включенные  в  утверждаемый  Министерством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финансов   Российской   Федерации   перечень   государств   и   территорий,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предоставляющих   льготный  налоговый  режим  налогообложения  и  (или)  не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предусматривающих  раскрытия  и  предоставле</w:t>
      </w:r>
      <w:r w:rsidR="00947E4B">
        <w:rPr>
          <w:rFonts w:ascii="Arial" w:hAnsi="Arial" w:cs="Arial"/>
          <w:sz w:val="24"/>
          <w:szCs w:val="24"/>
        </w:rPr>
        <w:t xml:space="preserve">ния  информации  при проведении </w:t>
      </w:r>
      <w:r w:rsidRPr="000D5604">
        <w:rPr>
          <w:rFonts w:ascii="Arial" w:hAnsi="Arial" w:cs="Arial"/>
          <w:sz w:val="24"/>
          <w:szCs w:val="24"/>
        </w:rPr>
        <w:t>финансовых  операций  (офшорные  зоны) в отн</w:t>
      </w:r>
      <w:r w:rsidR="00947E4B">
        <w:rPr>
          <w:rFonts w:ascii="Arial" w:hAnsi="Arial" w:cs="Arial"/>
          <w:sz w:val="24"/>
          <w:szCs w:val="24"/>
        </w:rPr>
        <w:t xml:space="preserve">ошении таких юридических лиц, в </w:t>
      </w:r>
      <w:r w:rsidRPr="000D5604">
        <w:rPr>
          <w:rFonts w:ascii="Arial" w:hAnsi="Arial" w:cs="Arial"/>
          <w:sz w:val="24"/>
          <w:szCs w:val="24"/>
        </w:rPr>
        <w:t>совокупности превышает 50 процентов ________.</w:t>
      </w:r>
    </w:p>
    <w:p w:rsidR="001205EB" w:rsidRPr="00947E4B" w:rsidRDefault="001205EB" w:rsidP="006B7474">
      <w:pPr>
        <w:pStyle w:val="ConsPlusNonformat"/>
        <w:jc w:val="both"/>
        <w:rPr>
          <w:rFonts w:ascii="Arial" w:hAnsi="Arial" w:cs="Arial"/>
          <w:szCs w:val="20"/>
        </w:rPr>
      </w:pPr>
      <w:r w:rsidRPr="00947E4B">
        <w:rPr>
          <w:rFonts w:ascii="Arial" w:hAnsi="Arial" w:cs="Arial"/>
          <w:szCs w:val="20"/>
        </w:rPr>
        <w:t xml:space="preserve">                                </w:t>
      </w:r>
      <w:r w:rsidR="00947E4B">
        <w:rPr>
          <w:rFonts w:ascii="Arial" w:hAnsi="Arial" w:cs="Arial"/>
          <w:szCs w:val="20"/>
        </w:rPr>
        <w:t xml:space="preserve">                                                                                        </w:t>
      </w:r>
      <w:r w:rsidRPr="00947E4B">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10.  Находится в процессе реорганизации (за исключением реорганизации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форме  присоединения  к  юридическому  лицу, являющемуся участником отбора,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другого   юридического  лица),  ликвидации,  в  отношении  них  не  введена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процедура  банкротства,  деятельность  участника отбора не приостановлена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порядке,   предусмотренном   законодательством   Российской   Федерации,  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индивидуальные предприниматели не должны пре</w:t>
      </w:r>
      <w:r w:rsidR="00DE36F4">
        <w:rPr>
          <w:rFonts w:ascii="Arial" w:hAnsi="Arial" w:cs="Arial"/>
          <w:sz w:val="24"/>
          <w:szCs w:val="24"/>
        </w:rPr>
        <w:t xml:space="preserve">кратить деятельность в качестве </w:t>
      </w:r>
      <w:r w:rsidRPr="000D5604">
        <w:rPr>
          <w:rFonts w:ascii="Arial" w:hAnsi="Arial" w:cs="Arial"/>
          <w:sz w:val="24"/>
          <w:szCs w:val="24"/>
        </w:rPr>
        <w:t>индивидуального предпринимателя ________.</w:t>
      </w:r>
    </w:p>
    <w:p w:rsidR="001205EB" w:rsidRPr="00DE36F4" w:rsidRDefault="001205EB" w:rsidP="006B7474">
      <w:pPr>
        <w:pStyle w:val="ConsPlusNonformat"/>
        <w:jc w:val="both"/>
        <w:rPr>
          <w:rFonts w:ascii="Arial" w:hAnsi="Arial" w:cs="Arial"/>
          <w:szCs w:val="20"/>
        </w:rPr>
      </w:pPr>
      <w:r w:rsidRPr="00DE36F4">
        <w:rPr>
          <w:rFonts w:ascii="Arial" w:hAnsi="Arial" w:cs="Arial"/>
          <w:szCs w:val="20"/>
        </w:rPr>
        <w:t xml:space="preserve">                              </w:t>
      </w:r>
      <w:r w:rsidR="00DE36F4">
        <w:rPr>
          <w:rFonts w:ascii="Arial" w:hAnsi="Arial" w:cs="Arial"/>
          <w:szCs w:val="20"/>
        </w:rPr>
        <w:t xml:space="preserve">                                                               </w:t>
      </w:r>
      <w:r w:rsidRPr="00DE36F4">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11.   Является   получателем   средств  из  бюджета  бюджетной  системы</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Российской  Федерации,  из  которого  планируется предоставление субсидии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соответствии с правовым актом, на основании </w:t>
      </w:r>
      <w:r w:rsidR="00D212EF">
        <w:rPr>
          <w:rFonts w:ascii="Arial" w:hAnsi="Arial" w:cs="Arial"/>
          <w:sz w:val="24"/>
          <w:szCs w:val="24"/>
        </w:rPr>
        <w:t xml:space="preserve">иных нормативных правовых актов </w:t>
      </w:r>
      <w:r w:rsidRPr="000D5604">
        <w:rPr>
          <w:rFonts w:ascii="Arial" w:hAnsi="Arial" w:cs="Arial"/>
          <w:sz w:val="24"/>
          <w:szCs w:val="24"/>
        </w:rPr>
        <w:t>или муниципальных правовых актов  на цели предоставления субсидии ________.</w:t>
      </w:r>
    </w:p>
    <w:p w:rsidR="001205EB" w:rsidRPr="00D212EF" w:rsidRDefault="001205EB" w:rsidP="00D212EF">
      <w:pPr>
        <w:pStyle w:val="ConsPlusNonformat"/>
        <w:jc w:val="both"/>
        <w:rPr>
          <w:rFonts w:ascii="Arial" w:hAnsi="Arial" w:cs="Arial"/>
          <w:szCs w:val="20"/>
        </w:rPr>
      </w:pPr>
      <w:r w:rsidRPr="00D212EF">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12.  Применяемая  заявителем  система  налогообложения  (отметить любым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знаком):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общая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упрощенная (УСН)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единый сельскохозяйственный налог (ЕСХН)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патентная система налогообложения (ПСН)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налог на профессиональный доход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13.  Результаты,  которые  планируется  достичь  по  итогам  реализации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проекта: __________________________________________________________________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Размер   субсидии   прошу   установить   в   соответствии   с  Порядком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предоставления  субсидий  субъектам малого и</w:t>
      </w:r>
      <w:r w:rsidR="00247876">
        <w:rPr>
          <w:rFonts w:ascii="Arial" w:hAnsi="Arial" w:cs="Arial"/>
          <w:sz w:val="24"/>
          <w:szCs w:val="24"/>
        </w:rPr>
        <w:t xml:space="preserve"> среднего предпринимательства и </w:t>
      </w:r>
      <w:r w:rsidRPr="000D5604">
        <w:rPr>
          <w:rFonts w:ascii="Arial" w:hAnsi="Arial" w:cs="Arial"/>
          <w:sz w:val="24"/>
          <w:szCs w:val="24"/>
        </w:rPr>
        <w:t>физическим   лицам,  применяющим  специальны</w:t>
      </w:r>
      <w:r w:rsidR="00247876">
        <w:rPr>
          <w:rFonts w:ascii="Arial" w:hAnsi="Arial" w:cs="Arial"/>
          <w:sz w:val="24"/>
          <w:szCs w:val="24"/>
        </w:rPr>
        <w:t xml:space="preserve">й  налоговый  режим  "Налог  на </w:t>
      </w:r>
      <w:r w:rsidRPr="000D5604">
        <w:rPr>
          <w:rFonts w:ascii="Arial" w:hAnsi="Arial" w:cs="Arial"/>
          <w:sz w:val="24"/>
          <w:szCs w:val="24"/>
        </w:rPr>
        <w:t>профессиональный   доход",   на   возмещение   затрат   при   осуществлении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предпринимательской деятельности.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гарантирует   достоверность   представленной   в  заявлении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информации   и   подтверждает  право  Управления  муниципального  заказа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потребительского    рынка   Администрации   Таймырского   Долгано-Ненецкого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муниципального района уточнять представленные сведения.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соглашается/не соглашается (нужное подчеркнуть) на получение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уведомления  о  принятом  решении  в  отношении  заявки  на  предоставление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субсидии посредством электронной почты по адресу, указанному в заявке.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публикацию     (размещение)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информационно-телекоммуникационной   сети   Интернет   информации   о  нем,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подаваемой  заявителем  заявке,  иной  информации  о заявители, связанной с</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соответствующим отбором.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обработку персональных данных.</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Руководитель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(должность)/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индивидуальный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предприниматель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_______________________/_____________/_____</w:t>
      </w:r>
      <w:r w:rsidR="00910FD2">
        <w:rPr>
          <w:rFonts w:ascii="Arial" w:hAnsi="Arial" w:cs="Arial"/>
          <w:sz w:val="24"/>
          <w:szCs w:val="24"/>
        </w:rPr>
        <w:t>_________________________</w:t>
      </w:r>
    </w:p>
    <w:p w:rsidR="001205EB" w:rsidRPr="00910FD2" w:rsidRDefault="001205EB" w:rsidP="006B7474">
      <w:pPr>
        <w:pStyle w:val="ConsPlusNonformat"/>
        <w:jc w:val="both"/>
        <w:rPr>
          <w:rFonts w:ascii="Arial" w:hAnsi="Arial" w:cs="Arial"/>
          <w:szCs w:val="20"/>
        </w:rPr>
      </w:pPr>
      <w:r w:rsidRPr="00910FD2">
        <w:rPr>
          <w:rFonts w:ascii="Arial" w:hAnsi="Arial" w:cs="Arial"/>
          <w:szCs w:val="20"/>
        </w:rPr>
        <w:t xml:space="preserve">                      </w:t>
      </w:r>
      <w:r w:rsidR="00910FD2">
        <w:rPr>
          <w:rFonts w:ascii="Arial" w:hAnsi="Arial" w:cs="Arial"/>
          <w:szCs w:val="20"/>
        </w:rPr>
        <w:t xml:space="preserve">                                       </w:t>
      </w:r>
      <w:r w:rsidRPr="00910FD2">
        <w:rPr>
          <w:rFonts w:ascii="Arial" w:hAnsi="Arial" w:cs="Arial"/>
          <w:szCs w:val="20"/>
        </w:rPr>
        <w:t xml:space="preserve">    (подпись)           (расшифровка подписи)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Дата</w:t>
      </w:r>
    </w:p>
    <w:p w:rsidR="001205EB" w:rsidRPr="000D5604" w:rsidRDefault="001205EB" w:rsidP="003B4EDB">
      <w:pPr>
        <w:pStyle w:val="ConsPlusNonformat"/>
        <w:jc w:val="both"/>
        <w:rPr>
          <w:rFonts w:ascii="Arial" w:hAnsi="Arial" w:cs="Arial"/>
          <w:sz w:val="24"/>
          <w:szCs w:val="24"/>
        </w:rPr>
      </w:pPr>
      <w:r w:rsidRPr="000D5604">
        <w:rPr>
          <w:rFonts w:ascii="Arial" w:hAnsi="Arial" w:cs="Arial"/>
          <w:sz w:val="24"/>
          <w:szCs w:val="24"/>
        </w:rPr>
        <w:t xml:space="preserve">    М.П.</w:t>
      </w:r>
    </w:p>
    <w:p w:rsidR="001205EB" w:rsidRPr="003B4EDB" w:rsidRDefault="001205EB" w:rsidP="006B7474">
      <w:pPr>
        <w:pStyle w:val="ConsPlusNormal"/>
        <w:jc w:val="right"/>
        <w:outlineLvl w:val="1"/>
        <w:rPr>
          <w:rFonts w:ascii="Arial" w:hAnsi="Arial" w:cs="Arial"/>
          <w:sz w:val="20"/>
          <w:szCs w:val="20"/>
        </w:rPr>
      </w:pPr>
      <w:r w:rsidRPr="003B4EDB">
        <w:rPr>
          <w:rFonts w:ascii="Arial" w:hAnsi="Arial" w:cs="Arial"/>
          <w:sz w:val="20"/>
          <w:szCs w:val="20"/>
        </w:rPr>
        <w:t>Приложение 3</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к Порядку</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предоставления субсидий</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субъектам малого</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и среднего предпринимательства</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и физическим лицам, применяющим</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специальный налоговый режим</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"Налог на профессиональный доход",</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на возмещение затрат при осуществлении</w:t>
      </w:r>
    </w:p>
    <w:p w:rsidR="001205EB" w:rsidRPr="003B4EDB" w:rsidRDefault="001205EB" w:rsidP="006B7474">
      <w:pPr>
        <w:pStyle w:val="ConsPlusNormal"/>
        <w:jc w:val="right"/>
        <w:rPr>
          <w:rFonts w:ascii="Arial" w:hAnsi="Arial" w:cs="Arial"/>
          <w:sz w:val="20"/>
          <w:szCs w:val="20"/>
        </w:rPr>
      </w:pPr>
      <w:r w:rsidRPr="003B4EDB">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863E58">
      <w:pPr>
        <w:pStyle w:val="ConsPlusNonformat"/>
        <w:jc w:val="center"/>
        <w:rPr>
          <w:rFonts w:ascii="Arial" w:hAnsi="Arial" w:cs="Arial"/>
          <w:sz w:val="24"/>
          <w:szCs w:val="24"/>
        </w:rPr>
      </w:pPr>
      <w:bookmarkStart w:id="45" w:name="P1075"/>
      <w:bookmarkEnd w:id="45"/>
      <w:r w:rsidRPr="000D5604">
        <w:rPr>
          <w:rFonts w:ascii="Arial" w:hAnsi="Arial" w:cs="Arial"/>
          <w:sz w:val="24"/>
          <w:szCs w:val="24"/>
        </w:rPr>
        <w:t>Согласие</w:t>
      </w:r>
    </w:p>
    <w:p w:rsidR="001205EB" w:rsidRPr="000D5604" w:rsidRDefault="001205EB" w:rsidP="00863E58">
      <w:pPr>
        <w:pStyle w:val="ConsPlusNonformat"/>
        <w:jc w:val="center"/>
        <w:rPr>
          <w:rFonts w:ascii="Arial" w:hAnsi="Arial" w:cs="Arial"/>
          <w:sz w:val="24"/>
          <w:szCs w:val="24"/>
        </w:rPr>
      </w:pPr>
      <w:r w:rsidRPr="000D5604">
        <w:rPr>
          <w:rFonts w:ascii="Arial" w:hAnsi="Arial" w:cs="Arial"/>
          <w:sz w:val="24"/>
          <w:szCs w:val="24"/>
        </w:rPr>
        <w:t>на обработку персональных данных гражданина,</w:t>
      </w:r>
    </w:p>
    <w:p w:rsidR="001205EB" w:rsidRPr="000D5604" w:rsidRDefault="001205EB" w:rsidP="00863E58">
      <w:pPr>
        <w:pStyle w:val="ConsPlusNonformat"/>
        <w:jc w:val="center"/>
        <w:rPr>
          <w:rFonts w:ascii="Arial" w:hAnsi="Arial" w:cs="Arial"/>
          <w:sz w:val="24"/>
          <w:szCs w:val="24"/>
        </w:rPr>
      </w:pPr>
      <w:r w:rsidRPr="000D5604">
        <w:rPr>
          <w:rFonts w:ascii="Arial" w:hAnsi="Arial" w:cs="Arial"/>
          <w:sz w:val="24"/>
          <w:szCs w:val="24"/>
        </w:rPr>
        <w:t>являющегося представителем юридического лица (заявителя)</w:t>
      </w:r>
    </w:p>
    <w:p w:rsidR="001205EB" w:rsidRPr="000D5604" w:rsidRDefault="001205EB" w:rsidP="00863E58">
      <w:pPr>
        <w:pStyle w:val="ConsPlusNonformat"/>
        <w:jc w:val="center"/>
        <w:rPr>
          <w:rFonts w:ascii="Arial" w:hAnsi="Arial" w:cs="Arial"/>
          <w:sz w:val="24"/>
          <w:szCs w:val="24"/>
        </w:rPr>
      </w:pPr>
      <w:r w:rsidRPr="000D5604">
        <w:rPr>
          <w:rFonts w:ascii="Arial" w:hAnsi="Arial" w:cs="Arial"/>
          <w:sz w:val="24"/>
          <w:szCs w:val="24"/>
        </w:rPr>
        <w:t>или индивидуальным предпринимателем (заявителем)</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г. Дудинка                                        </w:t>
      </w:r>
      <w:r w:rsidR="004B4D06">
        <w:rPr>
          <w:rFonts w:ascii="Arial" w:hAnsi="Arial" w:cs="Arial"/>
          <w:sz w:val="24"/>
          <w:szCs w:val="24"/>
        </w:rPr>
        <w:t xml:space="preserve">                                     </w:t>
      </w:r>
      <w:r w:rsidRPr="000D5604">
        <w:rPr>
          <w:rFonts w:ascii="Arial" w:hAnsi="Arial" w:cs="Arial"/>
          <w:sz w:val="24"/>
          <w:szCs w:val="24"/>
        </w:rPr>
        <w:t xml:space="preserve">  "__" __________ 20__ г.</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Я, ____________________________, имеющ</w:t>
      </w:r>
      <w:r w:rsidR="004B4D06">
        <w:rPr>
          <w:rFonts w:ascii="Arial" w:hAnsi="Arial" w:cs="Arial"/>
          <w:sz w:val="24"/>
          <w:szCs w:val="24"/>
        </w:rPr>
        <w:t>ий (ая) ______________________</w:t>
      </w:r>
      <w:r w:rsidRPr="000D5604">
        <w:rPr>
          <w:rFonts w:ascii="Arial" w:hAnsi="Arial" w:cs="Arial"/>
          <w:sz w:val="24"/>
          <w:szCs w:val="24"/>
        </w:rPr>
        <w:t>,</w:t>
      </w:r>
    </w:p>
    <w:p w:rsidR="001205EB" w:rsidRPr="004B4D06" w:rsidRDefault="001205EB" w:rsidP="006B7474">
      <w:pPr>
        <w:pStyle w:val="ConsPlusNonformat"/>
        <w:jc w:val="both"/>
        <w:rPr>
          <w:rFonts w:ascii="Arial" w:hAnsi="Arial" w:cs="Arial"/>
          <w:szCs w:val="20"/>
        </w:rPr>
      </w:pPr>
      <w:r w:rsidRPr="004B4D06">
        <w:rPr>
          <w:rFonts w:ascii="Arial" w:hAnsi="Arial" w:cs="Arial"/>
          <w:szCs w:val="20"/>
        </w:rPr>
        <w:t xml:space="preserve">         </w:t>
      </w:r>
      <w:r w:rsidR="00DD3CEE">
        <w:rPr>
          <w:rFonts w:ascii="Arial" w:hAnsi="Arial" w:cs="Arial"/>
          <w:szCs w:val="20"/>
        </w:rPr>
        <w:t xml:space="preserve">             </w:t>
      </w:r>
      <w:r w:rsidRPr="004B4D06">
        <w:rPr>
          <w:rFonts w:ascii="Arial" w:hAnsi="Arial" w:cs="Arial"/>
          <w:szCs w:val="20"/>
        </w:rPr>
        <w:t>(фамилия, имя, отчество)                      (вид документа,</w:t>
      </w:r>
      <w:r w:rsidR="004B4D06">
        <w:rPr>
          <w:rFonts w:ascii="Arial" w:hAnsi="Arial" w:cs="Arial"/>
          <w:szCs w:val="20"/>
        </w:rPr>
        <w:t xml:space="preserve"> </w:t>
      </w:r>
      <w:r w:rsidRPr="004B4D06">
        <w:rPr>
          <w:rFonts w:ascii="Arial" w:hAnsi="Arial" w:cs="Arial"/>
          <w:szCs w:val="20"/>
        </w:rPr>
        <w:t>удостоверяющего личность)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N ________, выдан ____________________</w:t>
      </w:r>
      <w:r w:rsidR="00DD3CEE">
        <w:rPr>
          <w:rFonts w:ascii="Arial" w:hAnsi="Arial" w:cs="Arial"/>
          <w:sz w:val="24"/>
          <w:szCs w:val="24"/>
        </w:rPr>
        <w:t>_____________________________</w:t>
      </w:r>
      <w:r w:rsidRPr="000D5604">
        <w:rPr>
          <w:rFonts w:ascii="Arial" w:hAnsi="Arial" w:cs="Arial"/>
          <w:sz w:val="24"/>
          <w:szCs w:val="24"/>
        </w:rPr>
        <w:t>,</w:t>
      </w:r>
    </w:p>
    <w:p w:rsidR="001205EB" w:rsidRPr="00DD3CEE" w:rsidRDefault="001205EB" w:rsidP="006B7474">
      <w:pPr>
        <w:pStyle w:val="ConsPlusNonformat"/>
        <w:jc w:val="both"/>
        <w:rPr>
          <w:rFonts w:ascii="Arial" w:hAnsi="Arial" w:cs="Arial"/>
          <w:szCs w:val="20"/>
        </w:rPr>
      </w:pPr>
      <w:r w:rsidRPr="00DD3CEE">
        <w:rPr>
          <w:rFonts w:ascii="Arial" w:hAnsi="Arial" w:cs="Arial"/>
          <w:szCs w:val="20"/>
        </w:rPr>
        <w:t xml:space="preserve">                            (наименование органа, выдавшего документ, удостоверяющий личность, дата выдачи)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проживающий (ая) _____________________</w:t>
      </w:r>
      <w:r w:rsidR="00CB2983">
        <w:rPr>
          <w:rFonts w:ascii="Arial" w:hAnsi="Arial" w:cs="Arial"/>
          <w:sz w:val="24"/>
          <w:szCs w:val="24"/>
        </w:rPr>
        <w:t>____________________________</w:t>
      </w:r>
      <w:r w:rsidRPr="000D5604">
        <w:rPr>
          <w:rFonts w:ascii="Arial" w:hAnsi="Arial" w:cs="Arial"/>
          <w:sz w:val="24"/>
          <w:szCs w:val="24"/>
        </w:rPr>
        <w:t>,</w:t>
      </w:r>
    </w:p>
    <w:p w:rsidR="001205EB" w:rsidRPr="00CB2983" w:rsidRDefault="001205EB" w:rsidP="006B7474">
      <w:pPr>
        <w:pStyle w:val="ConsPlusNonformat"/>
        <w:jc w:val="both"/>
        <w:rPr>
          <w:rFonts w:ascii="Arial" w:hAnsi="Arial" w:cs="Arial"/>
          <w:szCs w:val="20"/>
        </w:rPr>
      </w:pPr>
      <w:r w:rsidRPr="00CB2983">
        <w:rPr>
          <w:rFonts w:ascii="Arial" w:hAnsi="Arial" w:cs="Arial"/>
          <w:szCs w:val="20"/>
        </w:rPr>
        <w:t xml:space="preserve">                           </w:t>
      </w:r>
      <w:r w:rsidR="00CB2983">
        <w:rPr>
          <w:rFonts w:ascii="Arial" w:hAnsi="Arial" w:cs="Arial"/>
          <w:szCs w:val="20"/>
        </w:rPr>
        <w:t xml:space="preserve">                           </w:t>
      </w:r>
      <w:r w:rsidRPr="00CB2983">
        <w:rPr>
          <w:rFonts w:ascii="Arial" w:hAnsi="Arial" w:cs="Arial"/>
          <w:szCs w:val="20"/>
        </w:rPr>
        <w:t xml:space="preserve">   (адрес места жительства по паспорту)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выражаю  свое согласие на обработку Управлением муниципального заказа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потребительского    рынка   Администрации   Таймырского   Долгано-Ненецкого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муниципального   района,   расположенным   по  адресу:  Красноярский  край,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Таймырский  Долгано-Ненецкий  район,  г.  Дудинка,  ул.  Дудинская,  д.  7а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(далее - Оператор), моих персональных данных.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Настоящее  согласие  представляется  на осуществление любых правомерных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действий  в  отношении моих персональных дан</w:t>
      </w:r>
      <w:r w:rsidR="00CB78EB">
        <w:rPr>
          <w:rFonts w:ascii="Arial" w:hAnsi="Arial" w:cs="Arial"/>
          <w:sz w:val="24"/>
          <w:szCs w:val="24"/>
        </w:rPr>
        <w:t xml:space="preserve">ных, которые необходимы в целях </w:t>
      </w:r>
      <w:r w:rsidRPr="000D5604">
        <w:rPr>
          <w:rFonts w:ascii="Arial" w:hAnsi="Arial" w:cs="Arial"/>
          <w:sz w:val="24"/>
          <w:szCs w:val="24"/>
        </w:rPr>
        <w:t>реализации   права   на   получение  финансовой  поддержк</w:t>
      </w:r>
      <w:r w:rsidR="00CB78EB">
        <w:rPr>
          <w:rFonts w:ascii="Arial" w:hAnsi="Arial" w:cs="Arial"/>
          <w:sz w:val="24"/>
          <w:szCs w:val="24"/>
        </w:rPr>
        <w:t xml:space="preserve">и,  включая  сбор, </w:t>
      </w:r>
      <w:r w:rsidRPr="000D5604">
        <w:rPr>
          <w:rFonts w:ascii="Arial" w:hAnsi="Arial" w:cs="Arial"/>
          <w:sz w:val="24"/>
          <w:szCs w:val="24"/>
        </w:rPr>
        <w:t>систематизацию,  накопление,  хранение,  уто</w:t>
      </w:r>
      <w:r w:rsidR="00CB78EB">
        <w:rPr>
          <w:rFonts w:ascii="Arial" w:hAnsi="Arial" w:cs="Arial"/>
          <w:sz w:val="24"/>
          <w:szCs w:val="24"/>
        </w:rPr>
        <w:t xml:space="preserve">чнение (обновление, изменение), </w:t>
      </w:r>
      <w:r w:rsidRPr="000D5604">
        <w:rPr>
          <w:rFonts w:ascii="Arial" w:hAnsi="Arial" w:cs="Arial"/>
          <w:sz w:val="24"/>
          <w:szCs w:val="24"/>
        </w:rPr>
        <w:t>использование,   распространение,  в  том  ч</w:t>
      </w:r>
      <w:r w:rsidR="00CB78EB">
        <w:rPr>
          <w:rFonts w:ascii="Arial" w:hAnsi="Arial" w:cs="Arial"/>
          <w:sz w:val="24"/>
          <w:szCs w:val="24"/>
        </w:rPr>
        <w:t xml:space="preserve">исле  передачу,  обезличивание, </w:t>
      </w:r>
      <w:r w:rsidRPr="000D5604">
        <w:rPr>
          <w:rFonts w:ascii="Arial" w:hAnsi="Arial" w:cs="Arial"/>
          <w:sz w:val="24"/>
          <w:szCs w:val="24"/>
        </w:rPr>
        <w:t>блокирование,  уничтожение персональных данн</w:t>
      </w:r>
      <w:r w:rsidR="00CB78EB">
        <w:rPr>
          <w:rFonts w:ascii="Arial" w:hAnsi="Arial" w:cs="Arial"/>
          <w:sz w:val="24"/>
          <w:szCs w:val="24"/>
        </w:rPr>
        <w:t xml:space="preserve">ых, а также осуществление любых </w:t>
      </w:r>
      <w:r w:rsidRPr="000D5604">
        <w:rPr>
          <w:rFonts w:ascii="Arial" w:hAnsi="Arial" w:cs="Arial"/>
          <w:sz w:val="24"/>
          <w:szCs w:val="24"/>
        </w:rPr>
        <w:t>иных  действий  с  моими персональными данны</w:t>
      </w:r>
      <w:r w:rsidR="00CB78EB">
        <w:rPr>
          <w:rFonts w:ascii="Arial" w:hAnsi="Arial" w:cs="Arial"/>
          <w:sz w:val="24"/>
          <w:szCs w:val="24"/>
        </w:rPr>
        <w:t xml:space="preserve">ми в соответствии с действующим </w:t>
      </w:r>
      <w:r w:rsidRPr="000D5604">
        <w:rPr>
          <w:rFonts w:ascii="Arial" w:hAnsi="Arial" w:cs="Arial"/>
          <w:sz w:val="24"/>
          <w:szCs w:val="24"/>
        </w:rPr>
        <w:t>законодательством.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Мне   известно,  что  обработка  Оператором  моих  персональных  данных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осуществляется  в  информационных  системах,  с  применением  электронных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бумажных носителей информации.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Данное  согласие  действует  в  течение всего срока оказания финансовой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поддержки.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В  случае  несогласия  с дальнейшей обработкой персональных данных мной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будет  направлено  письменное  заявление  об  отзыве  согласия на обработку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персональных данных.</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___________________________</w:t>
      </w:r>
    </w:p>
    <w:p w:rsidR="001205EB" w:rsidRPr="0043151B" w:rsidRDefault="001205EB" w:rsidP="006B7474">
      <w:pPr>
        <w:pStyle w:val="ConsPlusNonformat"/>
        <w:jc w:val="both"/>
        <w:rPr>
          <w:rFonts w:ascii="Arial" w:hAnsi="Arial" w:cs="Arial"/>
          <w:szCs w:val="20"/>
        </w:rPr>
      </w:pPr>
      <w:r w:rsidRPr="0043151B">
        <w:rPr>
          <w:rFonts w:ascii="Arial" w:hAnsi="Arial" w:cs="Arial"/>
          <w:szCs w:val="20"/>
        </w:rPr>
        <w:t xml:space="preserve">                              </w:t>
      </w:r>
      <w:r w:rsidR="0043151B">
        <w:rPr>
          <w:rFonts w:ascii="Arial" w:hAnsi="Arial" w:cs="Arial"/>
          <w:szCs w:val="20"/>
        </w:rPr>
        <w:t xml:space="preserve">                 </w:t>
      </w:r>
      <w:r w:rsidRPr="0043151B">
        <w:rPr>
          <w:rFonts w:ascii="Arial" w:hAnsi="Arial" w:cs="Arial"/>
          <w:szCs w:val="20"/>
        </w:rPr>
        <w:t xml:space="preserve">   (подпись)</w:t>
      </w:r>
    </w:p>
    <w:p w:rsidR="001205EB" w:rsidRPr="0043151B" w:rsidRDefault="001205EB" w:rsidP="006B7474">
      <w:pPr>
        <w:pStyle w:val="ConsPlusNormal"/>
        <w:jc w:val="both"/>
        <w:rPr>
          <w:rFonts w:ascii="Arial" w:hAnsi="Arial" w:cs="Arial"/>
          <w:sz w:val="20"/>
          <w:szCs w:val="20"/>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0C16D7" w:rsidRDefault="000C16D7" w:rsidP="006B7474">
      <w:pPr>
        <w:pStyle w:val="ConsPlusNormal"/>
        <w:jc w:val="right"/>
        <w:outlineLvl w:val="1"/>
        <w:rPr>
          <w:rFonts w:ascii="Arial" w:hAnsi="Arial" w:cs="Arial"/>
          <w:sz w:val="24"/>
          <w:szCs w:val="24"/>
        </w:rPr>
      </w:pPr>
    </w:p>
    <w:p w:rsidR="001205EB" w:rsidRPr="000C16D7" w:rsidRDefault="001205EB" w:rsidP="006B7474">
      <w:pPr>
        <w:pStyle w:val="ConsPlusNormal"/>
        <w:jc w:val="right"/>
        <w:outlineLvl w:val="1"/>
        <w:rPr>
          <w:rFonts w:ascii="Arial" w:hAnsi="Arial" w:cs="Arial"/>
          <w:sz w:val="20"/>
          <w:szCs w:val="20"/>
        </w:rPr>
      </w:pPr>
      <w:r w:rsidRPr="000C16D7">
        <w:rPr>
          <w:rFonts w:ascii="Arial" w:hAnsi="Arial" w:cs="Arial"/>
          <w:sz w:val="20"/>
          <w:szCs w:val="20"/>
        </w:rPr>
        <w:t>Приложение 4</w:t>
      </w:r>
    </w:p>
    <w:p w:rsidR="001205EB" w:rsidRPr="000C16D7" w:rsidRDefault="001205EB" w:rsidP="006B7474">
      <w:pPr>
        <w:pStyle w:val="ConsPlusNormal"/>
        <w:jc w:val="right"/>
        <w:rPr>
          <w:rFonts w:ascii="Arial" w:hAnsi="Arial" w:cs="Arial"/>
          <w:sz w:val="20"/>
          <w:szCs w:val="20"/>
        </w:rPr>
      </w:pPr>
      <w:r w:rsidRPr="000C16D7">
        <w:rPr>
          <w:rFonts w:ascii="Arial" w:hAnsi="Arial" w:cs="Arial"/>
          <w:sz w:val="20"/>
          <w:szCs w:val="20"/>
        </w:rPr>
        <w:t>к Порядку</w:t>
      </w:r>
    </w:p>
    <w:p w:rsidR="001205EB" w:rsidRPr="000C16D7" w:rsidRDefault="001205EB" w:rsidP="006B7474">
      <w:pPr>
        <w:pStyle w:val="ConsPlusNormal"/>
        <w:jc w:val="right"/>
        <w:rPr>
          <w:rFonts w:ascii="Arial" w:hAnsi="Arial" w:cs="Arial"/>
          <w:sz w:val="20"/>
          <w:szCs w:val="20"/>
        </w:rPr>
      </w:pPr>
      <w:r w:rsidRPr="000C16D7">
        <w:rPr>
          <w:rFonts w:ascii="Arial" w:hAnsi="Arial" w:cs="Arial"/>
          <w:sz w:val="20"/>
          <w:szCs w:val="20"/>
        </w:rPr>
        <w:t>предоставления субсидий</w:t>
      </w:r>
    </w:p>
    <w:p w:rsidR="001205EB" w:rsidRPr="000C16D7" w:rsidRDefault="001205EB" w:rsidP="006B7474">
      <w:pPr>
        <w:pStyle w:val="ConsPlusNormal"/>
        <w:jc w:val="right"/>
        <w:rPr>
          <w:rFonts w:ascii="Arial" w:hAnsi="Arial" w:cs="Arial"/>
          <w:sz w:val="20"/>
          <w:szCs w:val="20"/>
        </w:rPr>
      </w:pPr>
      <w:r w:rsidRPr="000C16D7">
        <w:rPr>
          <w:rFonts w:ascii="Arial" w:hAnsi="Arial" w:cs="Arial"/>
          <w:sz w:val="20"/>
          <w:szCs w:val="20"/>
        </w:rPr>
        <w:t>субъектам малого</w:t>
      </w:r>
    </w:p>
    <w:p w:rsidR="001205EB" w:rsidRPr="000C16D7" w:rsidRDefault="001205EB" w:rsidP="006B7474">
      <w:pPr>
        <w:pStyle w:val="ConsPlusNormal"/>
        <w:jc w:val="right"/>
        <w:rPr>
          <w:rFonts w:ascii="Arial" w:hAnsi="Arial" w:cs="Arial"/>
          <w:sz w:val="20"/>
          <w:szCs w:val="20"/>
        </w:rPr>
      </w:pPr>
      <w:r w:rsidRPr="000C16D7">
        <w:rPr>
          <w:rFonts w:ascii="Arial" w:hAnsi="Arial" w:cs="Arial"/>
          <w:sz w:val="20"/>
          <w:szCs w:val="20"/>
        </w:rPr>
        <w:t>и среднего предпринимательства</w:t>
      </w:r>
    </w:p>
    <w:p w:rsidR="001205EB" w:rsidRPr="000C16D7" w:rsidRDefault="001205EB" w:rsidP="006B7474">
      <w:pPr>
        <w:pStyle w:val="ConsPlusNormal"/>
        <w:jc w:val="right"/>
        <w:rPr>
          <w:rFonts w:ascii="Arial" w:hAnsi="Arial" w:cs="Arial"/>
          <w:sz w:val="20"/>
          <w:szCs w:val="20"/>
        </w:rPr>
      </w:pPr>
      <w:r w:rsidRPr="000C16D7">
        <w:rPr>
          <w:rFonts w:ascii="Arial" w:hAnsi="Arial" w:cs="Arial"/>
          <w:sz w:val="20"/>
          <w:szCs w:val="20"/>
        </w:rPr>
        <w:t>и физическим лицам, применяющим</w:t>
      </w:r>
    </w:p>
    <w:p w:rsidR="001205EB" w:rsidRPr="000C16D7" w:rsidRDefault="001205EB" w:rsidP="006B7474">
      <w:pPr>
        <w:pStyle w:val="ConsPlusNormal"/>
        <w:jc w:val="right"/>
        <w:rPr>
          <w:rFonts w:ascii="Arial" w:hAnsi="Arial" w:cs="Arial"/>
          <w:sz w:val="20"/>
          <w:szCs w:val="20"/>
        </w:rPr>
      </w:pPr>
      <w:r w:rsidRPr="000C16D7">
        <w:rPr>
          <w:rFonts w:ascii="Arial" w:hAnsi="Arial" w:cs="Arial"/>
          <w:sz w:val="20"/>
          <w:szCs w:val="20"/>
        </w:rPr>
        <w:t>специальный налоговый режим</w:t>
      </w:r>
    </w:p>
    <w:p w:rsidR="001205EB" w:rsidRPr="000C16D7" w:rsidRDefault="001205EB" w:rsidP="006B7474">
      <w:pPr>
        <w:pStyle w:val="ConsPlusNormal"/>
        <w:jc w:val="right"/>
        <w:rPr>
          <w:rFonts w:ascii="Arial" w:hAnsi="Arial" w:cs="Arial"/>
          <w:sz w:val="20"/>
          <w:szCs w:val="20"/>
        </w:rPr>
      </w:pPr>
      <w:r w:rsidRPr="000C16D7">
        <w:rPr>
          <w:rFonts w:ascii="Arial" w:hAnsi="Arial" w:cs="Arial"/>
          <w:sz w:val="20"/>
          <w:szCs w:val="20"/>
        </w:rPr>
        <w:t>"Налог на профессиональный доход",</w:t>
      </w:r>
    </w:p>
    <w:p w:rsidR="001205EB" w:rsidRPr="000C16D7" w:rsidRDefault="001205EB" w:rsidP="006B7474">
      <w:pPr>
        <w:pStyle w:val="ConsPlusNormal"/>
        <w:jc w:val="right"/>
        <w:rPr>
          <w:rFonts w:ascii="Arial" w:hAnsi="Arial" w:cs="Arial"/>
          <w:sz w:val="20"/>
          <w:szCs w:val="20"/>
        </w:rPr>
      </w:pPr>
      <w:r w:rsidRPr="000C16D7">
        <w:rPr>
          <w:rFonts w:ascii="Arial" w:hAnsi="Arial" w:cs="Arial"/>
          <w:sz w:val="20"/>
          <w:szCs w:val="20"/>
        </w:rPr>
        <w:t>на возмещение затрат при осуществлении</w:t>
      </w:r>
    </w:p>
    <w:p w:rsidR="001205EB" w:rsidRPr="000D5604" w:rsidRDefault="001205EB" w:rsidP="006B7474">
      <w:pPr>
        <w:pStyle w:val="ConsPlusNormal"/>
        <w:jc w:val="right"/>
        <w:rPr>
          <w:rFonts w:ascii="Arial" w:hAnsi="Arial" w:cs="Arial"/>
          <w:sz w:val="24"/>
          <w:szCs w:val="24"/>
        </w:rPr>
      </w:pPr>
      <w:r w:rsidRPr="000C16D7">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rPr>
          <w:rFonts w:ascii="Arial" w:hAnsi="Arial" w:cs="Arial"/>
          <w:sz w:val="24"/>
          <w:szCs w:val="24"/>
        </w:rPr>
      </w:pPr>
      <w:bookmarkStart w:id="46" w:name="P1130"/>
      <w:bookmarkEnd w:id="46"/>
      <w:r w:rsidRPr="000D5604">
        <w:rPr>
          <w:rFonts w:ascii="Arial" w:hAnsi="Arial" w:cs="Arial"/>
          <w:sz w:val="24"/>
          <w:szCs w:val="24"/>
        </w:rPr>
        <w:t>СПРАВКА-РАСЧЕТ</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размера субсидии субъекту малого или среднего</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предпринимательства или физическому лицу, применяющему</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специальный налоговый режим "Налог на профессиональный</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доход", на возмещение затрат при осуществлении</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Получатель субсидии __________________________</w:t>
      </w:r>
      <w:r w:rsidR="000C16D7">
        <w:rPr>
          <w:rFonts w:ascii="Arial" w:hAnsi="Arial" w:cs="Arial"/>
          <w:sz w:val="24"/>
          <w:szCs w:val="24"/>
        </w:rPr>
        <w:t>_______________________</w:t>
      </w:r>
    </w:p>
    <w:p w:rsidR="001205EB" w:rsidRPr="000D5604" w:rsidRDefault="001205EB" w:rsidP="006B747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814"/>
        <w:gridCol w:w="1849"/>
        <w:gridCol w:w="1191"/>
        <w:gridCol w:w="1204"/>
        <w:gridCol w:w="1909"/>
      </w:tblGrid>
      <w:tr w:rsidR="00EA0CC2" w:rsidRPr="000D5604">
        <w:tc>
          <w:tcPr>
            <w:tcW w:w="454"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N п/п</w:t>
            </w:r>
          </w:p>
        </w:tc>
        <w:tc>
          <w:tcPr>
            <w:tcW w:w="1639"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Наименование и реквизиты документа</w:t>
            </w:r>
          </w:p>
        </w:tc>
        <w:tc>
          <w:tcPr>
            <w:tcW w:w="814"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затрат, руб.</w:t>
            </w:r>
          </w:p>
        </w:tc>
        <w:tc>
          <w:tcPr>
            <w:tcW w:w="1849"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Ставка субсидирования, %</w:t>
            </w:r>
          </w:p>
        </w:tc>
        <w:tc>
          <w:tcPr>
            <w:tcW w:w="1191"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субсидии по расчету, руб.</w:t>
            </w:r>
          </w:p>
        </w:tc>
        <w:tc>
          <w:tcPr>
            <w:tcW w:w="3113" w:type="dxa"/>
            <w:gridSpan w:val="2"/>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субсидии к возмещению, руб.</w:t>
            </w:r>
          </w:p>
        </w:tc>
      </w:tr>
      <w:tr w:rsidR="00EA0CC2" w:rsidRPr="000D5604">
        <w:tc>
          <w:tcPr>
            <w:tcW w:w="454" w:type="dxa"/>
            <w:vMerge/>
          </w:tcPr>
          <w:p w:rsidR="001205EB" w:rsidRPr="000D5604" w:rsidRDefault="001205EB" w:rsidP="006B7474">
            <w:pPr>
              <w:pStyle w:val="ConsPlusNormal"/>
              <w:rPr>
                <w:rFonts w:ascii="Arial" w:hAnsi="Arial" w:cs="Arial"/>
                <w:sz w:val="24"/>
                <w:szCs w:val="24"/>
              </w:rPr>
            </w:pPr>
          </w:p>
        </w:tc>
        <w:tc>
          <w:tcPr>
            <w:tcW w:w="1639" w:type="dxa"/>
            <w:vMerge/>
          </w:tcPr>
          <w:p w:rsidR="001205EB" w:rsidRPr="000D5604" w:rsidRDefault="001205EB" w:rsidP="006B7474">
            <w:pPr>
              <w:pStyle w:val="ConsPlusNormal"/>
              <w:rPr>
                <w:rFonts w:ascii="Arial" w:hAnsi="Arial" w:cs="Arial"/>
                <w:sz w:val="24"/>
                <w:szCs w:val="24"/>
              </w:rPr>
            </w:pPr>
          </w:p>
        </w:tc>
        <w:tc>
          <w:tcPr>
            <w:tcW w:w="814" w:type="dxa"/>
            <w:vMerge/>
          </w:tcPr>
          <w:p w:rsidR="001205EB" w:rsidRPr="000D5604" w:rsidRDefault="001205EB" w:rsidP="006B7474">
            <w:pPr>
              <w:pStyle w:val="ConsPlusNormal"/>
              <w:rPr>
                <w:rFonts w:ascii="Arial" w:hAnsi="Arial" w:cs="Arial"/>
                <w:sz w:val="24"/>
                <w:szCs w:val="24"/>
              </w:rPr>
            </w:pPr>
          </w:p>
        </w:tc>
        <w:tc>
          <w:tcPr>
            <w:tcW w:w="1849" w:type="dxa"/>
            <w:vMerge/>
          </w:tcPr>
          <w:p w:rsidR="001205EB" w:rsidRPr="000D5604" w:rsidRDefault="001205EB" w:rsidP="006B7474">
            <w:pPr>
              <w:pStyle w:val="ConsPlusNormal"/>
              <w:rPr>
                <w:rFonts w:ascii="Arial" w:hAnsi="Arial" w:cs="Arial"/>
                <w:sz w:val="24"/>
                <w:szCs w:val="24"/>
              </w:rPr>
            </w:pPr>
          </w:p>
        </w:tc>
        <w:tc>
          <w:tcPr>
            <w:tcW w:w="1191" w:type="dxa"/>
            <w:vMerge/>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за счет средств районного бюджета</w:t>
            </w:r>
          </w:p>
        </w:tc>
        <w:tc>
          <w:tcPr>
            <w:tcW w:w="190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за счет средств, предоставляемых из краевого бюджета</w:t>
            </w:r>
          </w:p>
        </w:tc>
      </w:tr>
      <w:tr w:rsidR="00EA0CC2" w:rsidRPr="000D5604">
        <w:tc>
          <w:tcPr>
            <w:tcW w:w="45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1</w:t>
            </w:r>
          </w:p>
        </w:tc>
        <w:tc>
          <w:tcPr>
            <w:tcW w:w="16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2</w:t>
            </w:r>
          </w:p>
        </w:tc>
        <w:tc>
          <w:tcPr>
            <w:tcW w:w="81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3</w:t>
            </w:r>
          </w:p>
        </w:tc>
        <w:tc>
          <w:tcPr>
            <w:tcW w:w="184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4</w:t>
            </w:r>
          </w:p>
        </w:tc>
        <w:tc>
          <w:tcPr>
            <w:tcW w:w="1191"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5 (гр. 3 x гр. 4 / 100)</w:t>
            </w:r>
          </w:p>
        </w:tc>
        <w:tc>
          <w:tcPr>
            <w:tcW w:w="12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6</w:t>
            </w:r>
          </w:p>
        </w:tc>
        <w:tc>
          <w:tcPr>
            <w:tcW w:w="190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7</w:t>
            </w:r>
          </w:p>
        </w:tc>
      </w:tr>
      <w:tr w:rsidR="00EA0CC2" w:rsidRPr="000D5604">
        <w:tc>
          <w:tcPr>
            <w:tcW w:w="454" w:type="dxa"/>
          </w:tcPr>
          <w:p w:rsidR="001205EB" w:rsidRPr="000D5604" w:rsidRDefault="001205EB" w:rsidP="006B7474">
            <w:pPr>
              <w:pStyle w:val="ConsPlusNormal"/>
              <w:rPr>
                <w:rFonts w:ascii="Arial" w:hAnsi="Arial" w:cs="Arial"/>
                <w:sz w:val="24"/>
                <w:szCs w:val="24"/>
              </w:rPr>
            </w:pPr>
          </w:p>
        </w:tc>
        <w:tc>
          <w:tcPr>
            <w:tcW w:w="1639" w:type="dxa"/>
          </w:tcPr>
          <w:p w:rsidR="001205EB" w:rsidRPr="000D5604" w:rsidRDefault="001205EB" w:rsidP="006B7474">
            <w:pPr>
              <w:pStyle w:val="ConsPlusNormal"/>
              <w:rPr>
                <w:rFonts w:ascii="Arial" w:hAnsi="Arial" w:cs="Arial"/>
                <w:sz w:val="24"/>
                <w:szCs w:val="24"/>
              </w:rPr>
            </w:pPr>
          </w:p>
        </w:tc>
        <w:tc>
          <w:tcPr>
            <w:tcW w:w="814" w:type="dxa"/>
          </w:tcPr>
          <w:p w:rsidR="001205EB" w:rsidRPr="000D5604" w:rsidRDefault="001205EB" w:rsidP="006B7474">
            <w:pPr>
              <w:pStyle w:val="ConsPlusNormal"/>
              <w:rPr>
                <w:rFonts w:ascii="Arial" w:hAnsi="Arial" w:cs="Arial"/>
                <w:sz w:val="24"/>
                <w:szCs w:val="24"/>
              </w:rPr>
            </w:pPr>
          </w:p>
        </w:tc>
        <w:tc>
          <w:tcPr>
            <w:tcW w:w="1849" w:type="dxa"/>
          </w:tcPr>
          <w:p w:rsidR="001205EB" w:rsidRPr="000D5604" w:rsidRDefault="001205EB" w:rsidP="006B7474">
            <w:pPr>
              <w:pStyle w:val="ConsPlusNormal"/>
              <w:rPr>
                <w:rFonts w:ascii="Arial" w:hAnsi="Arial" w:cs="Arial"/>
                <w:sz w:val="24"/>
                <w:szCs w:val="24"/>
              </w:rPr>
            </w:pPr>
          </w:p>
        </w:tc>
        <w:tc>
          <w:tcPr>
            <w:tcW w:w="1191" w:type="dxa"/>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rPr>
                <w:rFonts w:ascii="Arial" w:hAnsi="Arial" w:cs="Arial"/>
                <w:sz w:val="24"/>
                <w:szCs w:val="24"/>
              </w:rPr>
            </w:pPr>
          </w:p>
        </w:tc>
        <w:tc>
          <w:tcPr>
            <w:tcW w:w="1909" w:type="dxa"/>
          </w:tcPr>
          <w:p w:rsidR="001205EB" w:rsidRPr="000D5604" w:rsidRDefault="001205EB" w:rsidP="006B7474">
            <w:pPr>
              <w:pStyle w:val="ConsPlusNormal"/>
              <w:rPr>
                <w:rFonts w:ascii="Arial" w:hAnsi="Arial" w:cs="Arial"/>
                <w:sz w:val="24"/>
                <w:szCs w:val="24"/>
              </w:rPr>
            </w:pPr>
          </w:p>
        </w:tc>
      </w:tr>
    </w:tbl>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Начальник Управления муниципального</w:t>
      </w: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заказа и потребительского рынка</w:t>
      </w: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Администрации муниципального района</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М.П.</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Дата</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Default="001205EB" w:rsidP="006B7474">
      <w:pPr>
        <w:pStyle w:val="ConsPlusNormal"/>
        <w:jc w:val="both"/>
        <w:rPr>
          <w:rFonts w:ascii="Arial" w:hAnsi="Arial" w:cs="Arial"/>
          <w:sz w:val="24"/>
          <w:szCs w:val="24"/>
        </w:rPr>
      </w:pPr>
    </w:p>
    <w:p w:rsidR="00C347C8" w:rsidRDefault="00C347C8" w:rsidP="006B7474">
      <w:pPr>
        <w:pStyle w:val="ConsPlusNormal"/>
        <w:jc w:val="both"/>
        <w:rPr>
          <w:rFonts w:ascii="Arial" w:hAnsi="Arial" w:cs="Arial"/>
          <w:sz w:val="24"/>
          <w:szCs w:val="24"/>
        </w:rPr>
      </w:pPr>
    </w:p>
    <w:p w:rsidR="00C347C8" w:rsidRDefault="00C347C8" w:rsidP="006B7474">
      <w:pPr>
        <w:pStyle w:val="ConsPlusNormal"/>
        <w:jc w:val="both"/>
        <w:rPr>
          <w:rFonts w:ascii="Arial" w:hAnsi="Arial" w:cs="Arial"/>
          <w:sz w:val="24"/>
          <w:szCs w:val="24"/>
        </w:rPr>
      </w:pPr>
    </w:p>
    <w:p w:rsidR="00C347C8" w:rsidRDefault="00C347C8" w:rsidP="006B7474">
      <w:pPr>
        <w:pStyle w:val="ConsPlusNormal"/>
        <w:jc w:val="both"/>
        <w:rPr>
          <w:rFonts w:ascii="Arial" w:hAnsi="Arial" w:cs="Arial"/>
          <w:sz w:val="24"/>
          <w:szCs w:val="24"/>
        </w:rPr>
      </w:pPr>
    </w:p>
    <w:p w:rsidR="00C347C8" w:rsidRDefault="00C347C8" w:rsidP="006B7474">
      <w:pPr>
        <w:pStyle w:val="ConsPlusNormal"/>
        <w:jc w:val="both"/>
        <w:rPr>
          <w:rFonts w:ascii="Arial" w:hAnsi="Arial" w:cs="Arial"/>
          <w:sz w:val="24"/>
          <w:szCs w:val="24"/>
        </w:rPr>
      </w:pPr>
    </w:p>
    <w:p w:rsidR="00C347C8" w:rsidRDefault="00C347C8" w:rsidP="006B7474">
      <w:pPr>
        <w:pStyle w:val="ConsPlusNormal"/>
        <w:jc w:val="both"/>
        <w:rPr>
          <w:rFonts w:ascii="Arial" w:hAnsi="Arial" w:cs="Arial"/>
          <w:sz w:val="24"/>
          <w:szCs w:val="24"/>
        </w:rPr>
      </w:pPr>
    </w:p>
    <w:p w:rsidR="00C347C8" w:rsidRDefault="00C347C8" w:rsidP="006B7474">
      <w:pPr>
        <w:pStyle w:val="ConsPlusNormal"/>
        <w:jc w:val="both"/>
        <w:rPr>
          <w:rFonts w:ascii="Arial" w:hAnsi="Arial" w:cs="Arial"/>
          <w:sz w:val="24"/>
          <w:szCs w:val="24"/>
        </w:rPr>
      </w:pPr>
    </w:p>
    <w:p w:rsidR="00C347C8" w:rsidRPr="000D5604" w:rsidRDefault="00C347C8" w:rsidP="006B7474">
      <w:pPr>
        <w:pStyle w:val="ConsPlusNormal"/>
        <w:jc w:val="both"/>
        <w:rPr>
          <w:rFonts w:ascii="Arial" w:hAnsi="Arial" w:cs="Arial"/>
          <w:sz w:val="24"/>
          <w:szCs w:val="24"/>
        </w:rPr>
      </w:pPr>
    </w:p>
    <w:p w:rsidR="001205EB" w:rsidRPr="005E6BD7" w:rsidRDefault="001205EB" w:rsidP="006B7474">
      <w:pPr>
        <w:pStyle w:val="ConsPlusNormal"/>
        <w:jc w:val="right"/>
        <w:outlineLvl w:val="1"/>
        <w:rPr>
          <w:rFonts w:ascii="Arial" w:hAnsi="Arial" w:cs="Arial"/>
          <w:sz w:val="20"/>
          <w:szCs w:val="20"/>
        </w:rPr>
      </w:pPr>
      <w:r w:rsidRPr="005E6BD7">
        <w:rPr>
          <w:rFonts w:ascii="Arial" w:hAnsi="Arial" w:cs="Arial"/>
          <w:sz w:val="20"/>
          <w:szCs w:val="20"/>
        </w:rPr>
        <w:t>Приложение 5</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к Порядку</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предоставления субсидий</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субъектам малого</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и среднего предпринимательства</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и физическим лицам, применяющим</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специальный налоговый режим</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"Налог на профессиональный доход",</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на возмещение затрат при осуществлении</w:t>
      </w:r>
    </w:p>
    <w:p w:rsidR="001205EB" w:rsidRPr="005E6BD7" w:rsidRDefault="001205EB" w:rsidP="006B7474">
      <w:pPr>
        <w:pStyle w:val="ConsPlusNormal"/>
        <w:jc w:val="right"/>
        <w:rPr>
          <w:rFonts w:ascii="Arial" w:hAnsi="Arial" w:cs="Arial"/>
          <w:sz w:val="20"/>
          <w:szCs w:val="20"/>
        </w:rPr>
      </w:pPr>
      <w:r w:rsidRPr="005E6BD7">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776A67" w:rsidRPr="000D5604" w:rsidRDefault="00776A67" w:rsidP="005E6BD7">
      <w:pPr>
        <w:pStyle w:val="ConsPlusNormal"/>
        <w:jc w:val="center"/>
        <w:rPr>
          <w:rFonts w:ascii="Arial" w:hAnsi="Arial" w:cs="Arial"/>
          <w:sz w:val="24"/>
          <w:szCs w:val="24"/>
        </w:rPr>
      </w:pPr>
      <w:bookmarkStart w:id="47" w:name="P1185"/>
      <w:bookmarkEnd w:id="47"/>
      <w:r w:rsidRPr="000D5604">
        <w:rPr>
          <w:rFonts w:ascii="Arial" w:hAnsi="Arial" w:cs="Arial"/>
          <w:sz w:val="24"/>
          <w:szCs w:val="24"/>
        </w:rPr>
        <w:t>Отчет о показателях финансово-хозяйственной деятельности</w:t>
      </w:r>
    </w:p>
    <w:p w:rsidR="00776A67" w:rsidRPr="000D5604" w:rsidRDefault="00776A67" w:rsidP="005E6BD7">
      <w:pPr>
        <w:pStyle w:val="ConsPlusNormal"/>
        <w:jc w:val="center"/>
        <w:rPr>
          <w:rFonts w:ascii="Arial" w:hAnsi="Arial" w:cs="Arial"/>
          <w:sz w:val="24"/>
          <w:szCs w:val="24"/>
        </w:rPr>
      </w:pPr>
      <w:r w:rsidRPr="000D5604">
        <w:rPr>
          <w:rFonts w:ascii="Arial" w:hAnsi="Arial" w:cs="Arial"/>
          <w:sz w:val="24"/>
          <w:szCs w:val="24"/>
        </w:rPr>
        <w:t>______________________________________________________________</w:t>
      </w:r>
    </w:p>
    <w:p w:rsidR="00776A67" w:rsidRPr="005E6BD7" w:rsidRDefault="00776A67" w:rsidP="005E6BD7">
      <w:pPr>
        <w:pStyle w:val="ConsPlusNormal"/>
        <w:jc w:val="center"/>
        <w:rPr>
          <w:rFonts w:ascii="Arial" w:hAnsi="Arial" w:cs="Arial"/>
          <w:sz w:val="20"/>
          <w:szCs w:val="20"/>
        </w:rPr>
      </w:pPr>
      <w:r w:rsidRPr="005E6BD7">
        <w:rPr>
          <w:rFonts w:ascii="Arial" w:hAnsi="Arial" w:cs="Arial"/>
          <w:sz w:val="20"/>
          <w:szCs w:val="20"/>
        </w:rPr>
        <w:t>(наименование получателя субсидии)</w:t>
      </w:r>
    </w:p>
    <w:p w:rsidR="00776A67" w:rsidRPr="000D5604" w:rsidRDefault="00776A67" w:rsidP="005E6BD7">
      <w:pPr>
        <w:pStyle w:val="ConsPlusNormal"/>
        <w:jc w:val="center"/>
        <w:rPr>
          <w:rFonts w:ascii="Arial" w:hAnsi="Arial" w:cs="Arial"/>
          <w:sz w:val="24"/>
          <w:szCs w:val="24"/>
        </w:rPr>
      </w:pP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574"/>
        <w:gridCol w:w="1491"/>
        <w:gridCol w:w="1658"/>
        <w:gridCol w:w="1658"/>
        <w:gridCol w:w="1341"/>
      </w:tblGrid>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A67" w:rsidRPr="000D5604" w:rsidRDefault="00776A67" w:rsidP="007406B5">
            <w:pPr>
              <w:pStyle w:val="ConsPlusNormal"/>
              <w:jc w:val="center"/>
              <w:rPr>
                <w:rFonts w:ascii="Arial" w:hAnsi="Arial" w:cs="Arial"/>
                <w:sz w:val="24"/>
                <w:szCs w:val="24"/>
              </w:rPr>
            </w:pPr>
            <w:r w:rsidRPr="000D5604">
              <w:rPr>
                <w:rFonts w:ascii="Arial" w:hAnsi="Arial" w:cs="Arial"/>
                <w:sz w:val="24"/>
                <w:szCs w:val="24"/>
              </w:rPr>
              <w:t>№ п/п</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A67" w:rsidRPr="000D5604" w:rsidRDefault="00776A67" w:rsidP="007406B5">
            <w:pPr>
              <w:pStyle w:val="ConsPlusNormal"/>
              <w:jc w:val="center"/>
              <w:rPr>
                <w:rFonts w:ascii="Arial" w:hAnsi="Arial" w:cs="Arial"/>
                <w:sz w:val="24"/>
                <w:szCs w:val="24"/>
              </w:rPr>
            </w:pPr>
            <w:r w:rsidRPr="000D5604">
              <w:rPr>
                <w:rFonts w:ascii="Arial" w:hAnsi="Arial" w:cs="Arial"/>
                <w:sz w:val="24"/>
                <w:szCs w:val="24"/>
              </w:rPr>
              <w:t>Показатели финансово-хозяйственной деятельности</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A67" w:rsidRPr="000D5604" w:rsidRDefault="00776A67" w:rsidP="007406B5">
            <w:pPr>
              <w:pStyle w:val="ConsPlusNormal"/>
              <w:jc w:val="center"/>
              <w:rPr>
                <w:rFonts w:ascii="Arial" w:hAnsi="Arial" w:cs="Arial"/>
                <w:sz w:val="24"/>
                <w:szCs w:val="24"/>
              </w:rPr>
            </w:pPr>
            <w:r w:rsidRPr="000D5604">
              <w:rPr>
                <w:rFonts w:ascii="Arial" w:hAnsi="Arial" w:cs="Arial"/>
                <w:sz w:val="24"/>
                <w:szCs w:val="24"/>
              </w:rPr>
              <w:t>Единица измерения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7406B5">
            <w:pPr>
              <w:pStyle w:val="ConsPlusNormal"/>
              <w:jc w:val="center"/>
              <w:rPr>
                <w:rFonts w:ascii="Arial" w:hAnsi="Arial" w:cs="Arial"/>
                <w:sz w:val="24"/>
                <w:szCs w:val="24"/>
              </w:rPr>
            </w:pPr>
            <w:r w:rsidRPr="000D5604">
              <w:rPr>
                <w:rFonts w:ascii="Arial" w:hAnsi="Arial" w:cs="Arial"/>
                <w:sz w:val="24"/>
                <w:szCs w:val="24"/>
              </w:rPr>
              <w:t>За ____ год (год, предшествующий году оказания поддержки)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7406B5">
            <w:pPr>
              <w:pStyle w:val="ConsPlusNormal"/>
              <w:jc w:val="center"/>
              <w:rPr>
                <w:rFonts w:ascii="Arial" w:hAnsi="Arial" w:cs="Arial"/>
                <w:sz w:val="24"/>
                <w:szCs w:val="24"/>
              </w:rPr>
            </w:pPr>
            <w:r w:rsidRPr="000D5604">
              <w:rPr>
                <w:rFonts w:ascii="Arial" w:hAnsi="Arial" w:cs="Arial"/>
                <w:sz w:val="24"/>
                <w:szCs w:val="24"/>
              </w:rPr>
              <w:t>За ____ год (год оказания поддержки)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7406B5">
            <w:pPr>
              <w:pStyle w:val="ConsPlusNormal"/>
              <w:jc w:val="center"/>
              <w:rPr>
                <w:rFonts w:ascii="Arial" w:hAnsi="Arial" w:cs="Arial"/>
                <w:sz w:val="24"/>
                <w:szCs w:val="24"/>
              </w:rPr>
            </w:pPr>
            <w:r w:rsidRPr="000D5604">
              <w:rPr>
                <w:rFonts w:ascii="Arial" w:hAnsi="Arial" w:cs="Arial"/>
                <w:sz w:val="24"/>
                <w:szCs w:val="24"/>
              </w:rPr>
              <w:t>За ____ год (год после оказания поддержки)</w:t>
            </w: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Выручка от продажи товаров (работ,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Затраты на производство и сбыт товаров (работ и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Прибыль (убыток) от продаж товаров (работ,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4</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i/>
                <w:sz w:val="24"/>
                <w:szCs w:val="24"/>
              </w:rPr>
            </w:pPr>
            <w:r w:rsidRPr="000D5604">
              <w:rPr>
                <w:rFonts w:ascii="Arial" w:hAnsi="Arial" w:cs="Arial"/>
                <w:i/>
                <w:sz w:val="24"/>
                <w:szCs w:val="24"/>
              </w:rPr>
              <w:t>в том числе по видам налогов: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4.1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налог на прибыль</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4.2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УСН</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4.3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страховые взносы</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5</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Чистая прибыль (убыток)</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6</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Фонд начисленной заработной платы 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7</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Среднесписочная численность 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чел.</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8</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Среднемесячная заработная плата 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9</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Объем инвестиций в основной капитал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i/>
                <w:sz w:val="24"/>
                <w:szCs w:val="24"/>
              </w:rPr>
            </w:pPr>
            <w:r w:rsidRPr="000D5604">
              <w:rPr>
                <w:rFonts w:ascii="Arial" w:hAnsi="Arial" w:cs="Arial"/>
                <w:i/>
                <w:sz w:val="24"/>
                <w:szCs w:val="24"/>
              </w:rPr>
              <w:t>в том числе по источникам финансирования:</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9.1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за счет собственных средств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9.2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за счет привлеченных средств,</w:t>
            </w:r>
            <w:r w:rsidRPr="000D5604">
              <w:rPr>
                <w:rFonts w:ascii="Arial" w:hAnsi="Arial" w:cs="Arial"/>
                <w:sz w:val="24"/>
                <w:szCs w:val="24"/>
              </w:rPr>
              <w:br/>
            </w:r>
            <w:r w:rsidRPr="000D5604">
              <w:rPr>
                <w:rFonts w:ascii="Arial" w:hAnsi="Arial" w:cs="Arial"/>
                <w:i/>
                <w:sz w:val="24"/>
                <w:szCs w:val="24"/>
              </w:rPr>
              <w:t>в том числе</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 xml:space="preserve">за счет средств краевого бюджета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за счет средств местного бюджета</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r w:rsidR="00776A67" w:rsidRPr="000D5604" w:rsidTr="00140973">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за счет прочих привлеченных средств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76A67" w:rsidRPr="000D5604" w:rsidRDefault="00776A67" w:rsidP="006B7474">
            <w:pPr>
              <w:pStyle w:val="ConsPlusNormal"/>
              <w:rPr>
                <w:rFonts w:ascii="Arial" w:hAnsi="Arial" w:cs="Arial"/>
                <w:sz w:val="24"/>
                <w:szCs w:val="24"/>
              </w:rPr>
            </w:pPr>
          </w:p>
        </w:tc>
      </w:tr>
    </w:tbl>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B23798" w:rsidRDefault="00B23798" w:rsidP="006B7474">
      <w:pPr>
        <w:pStyle w:val="ConsPlusNormal"/>
        <w:jc w:val="right"/>
        <w:outlineLvl w:val="1"/>
        <w:rPr>
          <w:rFonts w:ascii="Arial" w:hAnsi="Arial" w:cs="Arial"/>
          <w:sz w:val="20"/>
          <w:szCs w:val="20"/>
        </w:rPr>
      </w:pPr>
    </w:p>
    <w:p w:rsidR="001205EB" w:rsidRPr="00B23798" w:rsidRDefault="001205EB" w:rsidP="006B7474">
      <w:pPr>
        <w:pStyle w:val="ConsPlusNormal"/>
        <w:jc w:val="right"/>
        <w:outlineLvl w:val="1"/>
        <w:rPr>
          <w:rFonts w:ascii="Arial" w:hAnsi="Arial" w:cs="Arial"/>
          <w:sz w:val="20"/>
          <w:szCs w:val="20"/>
        </w:rPr>
      </w:pPr>
      <w:r w:rsidRPr="00B23798">
        <w:rPr>
          <w:rFonts w:ascii="Arial" w:hAnsi="Arial" w:cs="Arial"/>
          <w:sz w:val="20"/>
          <w:szCs w:val="20"/>
        </w:rPr>
        <w:t>Приложение 6</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к Порядку</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предоставления субсидий</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субъектам малого</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и среднего предпринимательства</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и физическим лицам, применяющим</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специальный налоговый режим</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"Налог на профессиональный доход",</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на возмещение затрат при осуществлении</w:t>
      </w:r>
    </w:p>
    <w:p w:rsidR="001205EB" w:rsidRPr="00B23798" w:rsidRDefault="001205EB" w:rsidP="006B7474">
      <w:pPr>
        <w:pStyle w:val="ConsPlusNormal"/>
        <w:jc w:val="right"/>
        <w:rPr>
          <w:rFonts w:ascii="Arial" w:hAnsi="Arial" w:cs="Arial"/>
          <w:sz w:val="20"/>
          <w:szCs w:val="20"/>
        </w:rPr>
      </w:pPr>
      <w:r w:rsidRPr="00B23798">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rPr>
          <w:rFonts w:ascii="Arial" w:hAnsi="Arial" w:cs="Arial"/>
          <w:sz w:val="24"/>
          <w:szCs w:val="24"/>
        </w:rPr>
      </w:pPr>
      <w:bookmarkStart w:id="48" w:name="P1352"/>
      <w:bookmarkEnd w:id="48"/>
      <w:r w:rsidRPr="000D5604">
        <w:rPr>
          <w:rFonts w:ascii="Arial" w:hAnsi="Arial" w:cs="Arial"/>
          <w:sz w:val="24"/>
          <w:szCs w:val="24"/>
        </w:rPr>
        <w:t>Расчет суммы возврата в районный бюджет субсидии субъектам</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малого и среднего предпринимательства и физическим лицам,</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применяющим специальный налоговый режим "Налог</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 профессиональный доход", на возмещение затрат</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при осуществлении предпринимательской деятельности</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в случае недостижения значений показателей</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результативности предоставления субсидии</w:t>
      </w:r>
    </w:p>
    <w:p w:rsidR="001205EB" w:rsidRPr="000D5604" w:rsidRDefault="001205EB" w:rsidP="006B747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1939"/>
        <w:gridCol w:w="1939"/>
        <w:gridCol w:w="1144"/>
        <w:gridCol w:w="1174"/>
      </w:tblGrid>
      <w:tr w:rsidR="00EA0CC2" w:rsidRPr="000D5604">
        <w:tc>
          <w:tcPr>
            <w:tcW w:w="45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N п/п</w:t>
            </w:r>
          </w:p>
        </w:tc>
        <w:tc>
          <w:tcPr>
            <w:tcW w:w="16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Наименование показателя</w:t>
            </w:r>
          </w:p>
        </w:tc>
        <w:tc>
          <w:tcPr>
            <w:tcW w:w="12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Единица измерения</w:t>
            </w:r>
          </w:p>
        </w:tc>
        <w:tc>
          <w:tcPr>
            <w:tcW w:w="19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Плановое значение показателя результативности</w:t>
            </w:r>
          </w:p>
        </w:tc>
        <w:tc>
          <w:tcPr>
            <w:tcW w:w="19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Достигнутое значение показателя результативности</w:t>
            </w:r>
          </w:p>
        </w:tc>
        <w:tc>
          <w:tcPr>
            <w:tcW w:w="114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Объем субсидии, (тыс. руб.)</w:t>
            </w:r>
          </w:p>
        </w:tc>
        <w:tc>
          <w:tcPr>
            <w:tcW w:w="117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возврата в районный бюджет (тыс. руб.) (1 - гр. 5 / гр. 4) x гр. 6</w:t>
            </w:r>
          </w:p>
        </w:tc>
      </w:tr>
      <w:tr w:rsidR="00EA0CC2" w:rsidRPr="000D5604">
        <w:tc>
          <w:tcPr>
            <w:tcW w:w="45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1</w:t>
            </w:r>
          </w:p>
        </w:tc>
        <w:tc>
          <w:tcPr>
            <w:tcW w:w="16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2</w:t>
            </w:r>
          </w:p>
        </w:tc>
        <w:tc>
          <w:tcPr>
            <w:tcW w:w="12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3</w:t>
            </w:r>
          </w:p>
        </w:tc>
        <w:tc>
          <w:tcPr>
            <w:tcW w:w="19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4</w:t>
            </w:r>
          </w:p>
        </w:tc>
        <w:tc>
          <w:tcPr>
            <w:tcW w:w="193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5</w:t>
            </w:r>
          </w:p>
        </w:tc>
        <w:tc>
          <w:tcPr>
            <w:tcW w:w="114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6</w:t>
            </w:r>
          </w:p>
        </w:tc>
        <w:tc>
          <w:tcPr>
            <w:tcW w:w="117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7</w:t>
            </w:r>
          </w:p>
        </w:tc>
      </w:tr>
      <w:tr w:rsidR="00EA0CC2" w:rsidRPr="000D5604">
        <w:tc>
          <w:tcPr>
            <w:tcW w:w="454"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1</w:t>
            </w:r>
          </w:p>
        </w:tc>
        <w:tc>
          <w:tcPr>
            <w:tcW w:w="1639" w:type="dxa"/>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144" w:type="dxa"/>
          </w:tcPr>
          <w:p w:rsidR="001205EB" w:rsidRPr="000D5604" w:rsidRDefault="001205EB" w:rsidP="006B7474">
            <w:pPr>
              <w:pStyle w:val="ConsPlusNormal"/>
              <w:rPr>
                <w:rFonts w:ascii="Arial" w:hAnsi="Arial" w:cs="Arial"/>
                <w:sz w:val="24"/>
                <w:szCs w:val="24"/>
              </w:rPr>
            </w:pPr>
          </w:p>
        </w:tc>
        <w:tc>
          <w:tcPr>
            <w:tcW w:w="1174" w:type="dxa"/>
          </w:tcPr>
          <w:p w:rsidR="001205EB" w:rsidRPr="000D5604" w:rsidRDefault="001205EB" w:rsidP="006B7474">
            <w:pPr>
              <w:pStyle w:val="ConsPlusNormal"/>
              <w:rPr>
                <w:rFonts w:ascii="Arial" w:hAnsi="Arial" w:cs="Arial"/>
                <w:sz w:val="24"/>
                <w:szCs w:val="24"/>
              </w:rPr>
            </w:pPr>
          </w:p>
        </w:tc>
      </w:tr>
      <w:tr w:rsidR="00EA0CC2" w:rsidRPr="000D5604">
        <w:tc>
          <w:tcPr>
            <w:tcW w:w="454"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2</w:t>
            </w:r>
          </w:p>
        </w:tc>
        <w:tc>
          <w:tcPr>
            <w:tcW w:w="1639" w:type="dxa"/>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144" w:type="dxa"/>
          </w:tcPr>
          <w:p w:rsidR="001205EB" w:rsidRPr="000D5604" w:rsidRDefault="001205EB" w:rsidP="006B7474">
            <w:pPr>
              <w:pStyle w:val="ConsPlusNormal"/>
              <w:rPr>
                <w:rFonts w:ascii="Arial" w:hAnsi="Arial" w:cs="Arial"/>
                <w:sz w:val="24"/>
                <w:szCs w:val="24"/>
              </w:rPr>
            </w:pPr>
          </w:p>
        </w:tc>
        <w:tc>
          <w:tcPr>
            <w:tcW w:w="1174" w:type="dxa"/>
          </w:tcPr>
          <w:p w:rsidR="001205EB" w:rsidRPr="000D5604" w:rsidRDefault="001205EB" w:rsidP="006B7474">
            <w:pPr>
              <w:pStyle w:val="ConsPlusNormal"/>
              <w:rPr>
                <w:rFonts w:ascii="Arial" w:hAnsi="Arial" w:cs="Arial"/>
                <w:sz w:val="24"/>
                <w:szCs w:val="24"/>
              </w:rPr>
            </w:pPr>
          </w:p>
        </w:tc>
      </w:tr>
      <w:tr w:rsidR="00EA0CC2" w:rsidRPr="000D5604">
        <w:tc>
          <w:tcPr>
            <w:tcW w:w="454"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w:t>
            </w:r>
          </w:p>
        </w:tc>
        <w:tc>
          <w:tcPr>
            <w:tcW w:w="1639" w:type="dxa"/>
          </w:tcPr>
          <w:p w:rsidR="001205EB" w:rsidRPr="000D5604" w:rsidRDefault="001205EB" w:rsidP="006B7474">
            <w:pPr>
              <w:pStyle w:val="ConsPlusNormal"/>
              <w:rPr>
                <w:rFonts w:ascii="Arial" w:hAnsi="Arial" w:cs="Arial"/>
                <w:sz w:val="24"/>
                <w:szCs w:val="24"/>
              </w:rPr>
            </w:pPr>
          </w:p>
        </w:tc>
        <w:tc>
          <w:tcPr>
            <w:tcW w:w="1204"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144" w:type="dxa"/>
          </w:tcPr>
          <w:p w:rsidR="001205EB" w:rsidRPr="000D5604" w:rsidRDefault="001205EB" w:rsidP="006B7474">
            <w:pPr>
              <w:pStyle w:val="ConsPlusNormal"/>
              <w:rPr>
                <w:rFonts w:ascii="Arial" w:hAnsi="Arial" w:cs="Arial"/>
                <w:sz w:val="24"/>
                <w:szCs w:val="24"/>
              </w:rPr>
            </w:pPr>
          </w:p>
        </w:tc>
        <w:tc>
          <w:tcPr>
            <w:tcW w:w="1174" w:type="dxa"/>
          </w:tcPr>
          <w:p w:rsidR="001205EB" w:rsidRPr="000D5604" w:rsidRDefault="001205EB" w:rsidP="006B7474">
            <w:pPr>
              <w:pStyle w:val="ConsPlusNormal"/>
              <w:rPr>
                <w:rFonts w:ascii="Arial" w:hAnsi="Arial" w:cs="Arial"/>
                <w:sz w:val="24"/>
                <w:szCs w:val="24"/>
              </w:rPr>
            </w:pPr>
          </w:p>
        </w:tc>
      </w:tr>
      <w:tr w:rsidR="00EA0CC2" w:rsidRPr="000D5604">
        <w:tc>
          <w:tcPr>
            <w:tcW w:w="454" w:type="dxa"/>
          </w:tcPr>
          <w:p w:rsidR="001205EB" w:rsidRPr="000D5604" w:rsidRDefault="001205EB" w:rsidP="006B7474">
            <w:pPr>
              <w:pStyle w:val="ConsPlusNormal"/>
              <w:rPr>
                <w:rFonts w:ascii="Arial" w:hAnsi="Arial" w:cs="Arial"/>
                <w:sz w:val="24"/>
                <w:szCs w:val="24"/>
              </w:rPr>
            </w:pPr>
          </w:p>
        </w:tc>
        <w:tc>
          <w:tcPr>
            <w:tcW w:w="1639"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Итого:</w:t>
            </w:r>
          </w:p>
        </w:tc>
        <w:tc>
          <w:tcPr>
            <w:tcW w:w="1204"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939" w:type="dxa"/>
          </w:tcPr>
          <w:p w:rsidR="001205EB" w:rsidRPr="000D5604" w:rsidRDefault="001205EB" w:rsidP="006B7474">
            <w:pPr>
              <w:pStyle w:val="ConsPlusNormal"/>
              <w:rPr>
                <w:rFonts w:ascii="Arial" w:hAnsi="Arial" w:cs="Arial"/>
                <w:sz w:val="24"/>
                <w:szCs w:val="24"/>
              </w:rPr>
            </w:pPr>
          </w:p>
        </w:tc>
        <w:tc>
          <w:tcPr>
            <w:tcW w:w="1144" w:type="dxa"/>
          </w:tcPr>
          <w:p w:rsidR="001205EB" w:rsidRPr="000D5604" w:rsidRDefault="001205EB" w:rsidP="006B7474">
            <w:pPr>
              <w:pStyle w:val="ConsPlusNormal"/>
              <w:rPr>
                <w:rFonts w:ascii="Arial" w:hAnsi="Arial" w:cs="Arial"/>
                <w:sz w:val="24"/>
                <w:szCs w:val="24"/>
              </w:rPr>
            </w:pPr>
          </w:p>
        </w:tc>
        <w:tc>
          <w:tcPr>
            <w:tcW w:w="1174" w:type="dxa"/>
          </w:tcPr>
          <w:p w:rsidR="001205EB" w:rsidRPr="000D5604" w:rsidRDefault="001205EB" w:rsidP="006B7474">
            <w:pPr>
              <w:pStyle w:val="ConsPlusNormal"/>
              <w:rPr>
                <w:rFonts w:ascii="Arial" w:hAnsi="Arial" w:cs="Arial"/>
                <w:sz w:val="24"/>
                <w:szCs w:val="24"/>
              </w:rPr>
            </w:pPr>
          </w:p>
        </w:tc>
      </w:tr>
    </w:tbl>
    <w:p w:rsidR="001205EB" w:rsidRPr="000D5604" w:rsidRDefault="001205EB" w:rsidP="006B7474">
      <w:pPr>
        <w:pStyle w:val="ConsPlusNormal"/>
        <w:rPr>
          <w:rFonts w:ascii="Arial" w:hAnsi="Arial" w:cs="Arial"/>
          <w:sz w:val="24"/>
          <w:szCs w:val="24"/>
        </w:rPr>
        <w:sectPr w:rsidR="001205EB" w:rsidRPr="000D5604" w:rsidSect="000175E1">
          <w:pgSz w:w="11905" w:h="16838"/>
          <w:pgMar w:top="1134" w:right="1134" w:bottom="1134" w:left="1701" w:header="0" w:footer="0" w:gutter="0"/>
          <w:cols w:space="720"/>
          <w:titlePg/>
        </w:sectPr>
      </w:pPr>
    </w:p>
    <w:p w:rsidR="001205EB" w:rsidRPr="000D5604" w:rsidRDefault="001205EB" w:rsidP="006B7474">
      <w:pPr>
        <w:pStyle w:val="ConsPlusNormal"/>
        <w:jc w:val="both"/>
        <w:rPr>
          <w:rFonts w:ascii="Arial" w:hAnsi="Arial" w:cs="Arial"/>
          <w:sz w:val="24"/>
          <w:szCs w:val="24"/>
        </w:rPr>
      </w:pPr>
    </w:p>
    <w:p w:rsidR="00A33508" w:rsidRPr="000175E1" w:rsidRDefault="001205EB" w:rsidP="00A33508">
      <w:pPr>
        <w:pStyle w:val="ConsPlusNormal"/>
        <w:jc w:val="right"/>
        <w:outlineLvl w:val="0"/>
        <w:rPr>
          <w:sz w:val="20"/>
          <w:szCs w:val="20"/>
        </w:rPr>
      </w:pPr>
      <w:r w:rsidRPr="000175E1">
        <w:rPr>
          <w:rFonts w:ascii="Arial" w:hAnsi="Arial" w:cs="Arial"/>
          <w:sz w:val="20"/>
          <w:szCs w:val="20"/>
        </w:rPr>
        <w:t>Приложение 3</w:t>
      </w:r>
      <w:r w:rsidR="00A33508" w:rsidRPr="000175E1">
        <w:rPr>
          <w:sz w:val="20"/>
          <w:szCs w:val="20"/>
        </w:rPr>
        <w:t xml:space="preserve"> </w:t>
      </w:r>
    </w:p>
    <w:p w:rsidR="00A33508" w:rsidRPr="000175E1" w:rsidRDefault="00A33508" w:rsidP="00A33508">
      <w:pPr>
        <w:pStyle w:val="ConsPlusNormal"/>
        <w:jc w:val="right"/>
        <w:outlineLvl w:val="0"/>
        <w:rPr>
          <w:rFonts w:ascii="Arial" w:hAnsi="Arial" w:cs="Arial"/>
          <w:sz w:val="20"/>
          <w:szCs w:val="20"/>
        </w:rPr>
      </w:pPr>
      <w:r w:rsidRPr="000175E1">
        <w:rPr>
          <w:rFonts w:ascii="Arial" w:hAnsi="Arial" w:cs="Arial"/>
          <w:sz w:val="20"/>
          <w:szCs w:val="20"/>
        </w:rPr>
        <w:t>к Постановлению</w:t>
      </w:r>
    </w:p>
    <w:p w:rsidR="00A33508" w:rsidRPr="000175E1" w:rsidRDefault="00A33508" w:rsidP="00A33508">
      <w:pPr>
        <w:pStyle w:val="ConsPlusNormal"/>
        <w:jc w:val="right"/>
        <w:outlineLvl w:val="0"/>
        <w:rPr>
          <w:rFonts w:ascii="Arial" w:hAnsi="Arial" w:cs="Arial"/>
          <w:sz w:val="20"/>
          <w:szCs w:val="20"/>
        </w:rPr>
      </w:pPr>
      <w:r w:rsidRPr="000175E1">
        <w:rPr>
          <w:rFonts w:ascii="Arial" w:hAnsi="Arial" w:cs="Arial"/>
          <w:sz w:val="20"/>
          <w:szCs w:val="20"/>
        </w:rPr>
        <w:t>Администрации муниципального района</w:t>
      </w:r>
    </w:p>
    <w:p w:rsidR="001205EB" w:rsidRPr="000175E1" w:rsidRDefault="00A33508" w:rsidP="00A33508">
      <w:pPr>
        <w:pStyle w:val="ConsPlusNormal"/>
        <w:jc w:val="right"/>
        <w:outlineLvl w:val="0"/>
        <w:rPr>
          <w:rFonts w:ascii="Arial" w:hAnsi="Arial" w:cs="Arial"/>
          <w:sz w:val="20"/>
          <w:szCs w:val="20"/>
        </w:rPr>
      </w:pPr>
      <w:r w:rsidRPr="000175E1">
        <w:rPr>
          <w:rFonts w:ascii="Arial" w:hAnsi="Arial" w:cs="Arial"/>
          <w:sz w:val="20"/>
          <w:szCs w:val="20"/>
        </w:rPr>
        <w:t>от 20 марта 2019 г. N 248</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rPr>
          <w:rFonts w:ascii="Arial" w:hAnsi="Arial" w:cs="Arial"/>
          <w:sz w:val="24"/>
          <w:szCs w:val="24"/>
        </w:rPr>
      </w:pPr>
      <w:bookmarkStart w:id="49" w:name="P1409"/>
      <w:bookmarkEnd w:id="49"/>
      <w:r w:rsidRPr="000D5604">
        <w:rPr>
          <w:rFonts w:ascii="Arial" w:hAnsi="Arial" w:cs="Arial"/>
          <w:sz w:val="24"/>
          <w:szCs w:val="24"/>
        </w:rPr>
        <w:t>ПОРЯДОК</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ПРЕДОСТАВЛЕНИЯ СУБСИДИЙ СУБЪЕКТАМ МАЛОГО И СРЕДНЕГО</w:t>
      </w:r>
    </w:p>
    <w:p w:rsidR="001205EB" w:rsidRPr="000D5604" w:rsidRDefault="001205EB" w:rsidP="00366C9E">
      <w:pPr>
        <w:pStyle w:val="ConsPlusTitle"/>
        <w:jc w:val="center"/>
        <w:rPr>
          <w:rFonts w:ascii="Arial" w:hAnsi="Arial" w:cs="Arial"/>
          <w:sz w:val="24"/>
          <w:szCs w:val="24"/>
        </w:rPr>
      </w:pPr>
      <w:r w:rsidRPr="000D5604">
        <w:rPr>
          <w:rFonts w:ascii="Arial" w:hAnsi="Arial" w:cs="Arial"/>
          <w:sz w:val="24"/>
          <w:szCs w:val="24"/>
        </w:rPr>
        <w:t>ПРЕДПРИНИМАТЕЛЬСТВА НА ПРЕ</w:t>
      </w:r>
      <w:r w:rsidR="00366C9E">
        <w:rPr>
          <w:rFonts w:ascii="Arial" w:hAnsi="Arial" w:cs="Arial"/>
          <w:sz w:val="24"/>
          <w:szCs w:val="24"/>
        </w:rPr>
        <w:t xml:space="preserve">ДОСТАВЛЕНИЕ ГРАНТОВОЙ ПОДДЕРЖКИ </w:t>
      </w:r>
      <w:r w:rsidRPr="000D5604">
        <w:rPr>
          <w:rFonts w:ascii="Arial" w:hAnsi="Arial" w:cs="Arial"/>
          <w:sz w:val="24"/>
          <w:szCs w:val="24"/>
        </w:rPr>
        <w:t>НА НАЧАЛО ВЕДЕНИЯ 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1. ОБЩИЕ ПОЛОЖЕНИЯ О ПРЕДОСТАВЛЕНИИ СУБСИДИЙ</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1.1. Порядок предоставления субсидий субъектам малого и среднего предпринимательства на предоставление грантовой поддержки на начало ведения предпринимательской деятельности (далее - Порядок, гранты) определяет цель, устанавливает общие положения, порядок проведения отбора получателей грантов, условия и порядок предоставления грантов, требования к предоставляемой отчетности, требования об осуществлении контроля за соблюдением условий и порядка предоставления грантов и ответственность за их нарушение.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1.2. В настоящем Порядке используются следующие понятия: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субъекты малого и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N 209-ФЗ);</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w:t>
      </w:r>
      <w:r w:rsidR="00F6344B" w:rsidRPr="000D5604">
        <w:rPr>
          <w:rFonts w:ascii="Arial" w:hAnsi="Arial" w:cs="Arial"/>
          <w:sz w:val="24"/>
          <w:szCs w:val="24"/>
        </w:rPr>
        <w:t xml:space="preserve"> туризма и</w:t>
      </w:r>
      <w:r w:rsidRPr="000D5604">
        <w:rPr>
          <w:rFonts w:ascii="Arial" w:hAnsi="Arial" w:cs="Arial"/>
          <w:sz w:val="24"/>
          <w:szCs w:val="24"/>
        </w:rPr>
        <w:t xml:space="preserve">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инновационная деятельность - понятие применяется в том значении, в котором оно используется в Федеральном законе от 23.08.1996 N 127-ФЗ "О науке и государственной научно-технической политике";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креативные индустрии - виды экономической деятельности в соответствии с ОКВЭД, отнесенные к классам 13 - 15 раздела C; группам 32.12 - 32.13 раздела C; подклассу 32.2 раздела C; подгруппе 32.99.8 раздела C;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M; группе 77.22 раздела N; подгруппе 85.41.2 раздела P; группам 90.01 - 90.04, 91.01 - 91.03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обрабатывающие производства -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бытовые услуги - виды экономической деятельности в соответствии с ОКВЭД,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образование дополнительное детей и взрослых - виды экономической деятельности в соответствии с ОКВЭД, отнесенные к подгруппам 85.41.1, 85.41.9 раздела P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сбор и переработка отходов - виды экономической деятельности в соответствии с ОКВЭД, отнесенные к классу 38 раздела 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ремонт автотранспортных средств -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сбор и заготовка дикорастущих материалов - виды экономической деятельности в соответствии с ОКВЭД, отнесенные к группе 02.30 раздела A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отбор - отбор, проводимый Управлением муниципального заказа и потребительского рынка Администрации Таймырского Долгано-Ненецкого муниципального района (далее - Управление, муниципальный район), способом, установленным пунктом 1.6 настоящего Порядка, для определения получателей грантов;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 субъект малого или среднего предпринимательства, обратившийся с заявлением о предоставлении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гранта - участник отбора, в отношении которого принято решение о предоставлении гранта и с которым заключено соглашение о предоставлении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мебель - новая, не бывшая в эксплуатации мебель для общественных помещений - изделия, предназначенные для обстановки помещений предприятий и учреждений с учетом характера их деятельности и специфики функциональных процессов;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оргтехника - новые, не бывшие в эксплуатации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N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1205EB" w:rsidRPr="000D5604" w:rsidRDefault="001205EB" w:rsidP="006B7474">
      <w:pPr>
        <w:pStyle w:val="ConsPlusNormal"/>
        <w:ind w:firstLine="540"/>
        <w:jc w:val="both"/>
        <w:rPr>
          <w:rFonts w:ascii="Arial" w:hAnsi="Arial" w:cs="Arial"/>
          <w:sz w:val="24"/>
          <w:szCs w:val="24"/>
        </w:rPr>
      </w:pPr>
      <w:bookmarkStart w:id="50" w:name="P1441"/>
      <w:bookmarkEnd w:id="50"/>
      <w:r w:rsidRPr="000D5604">
        <w:rPr>
          <w:rFonts w:ascii="Arial" w:hAnsi="Arial" w:cs="Arial"/>
          <w:sz w:val="24"/>
          <w:szCs w:val="24"/>
        </w:rPr>
        <w:t>1.3. Целью предоставления субсидий является финансовое обеспечение части затрат субъектов малого и среднего предпринимательства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спорта, предоставления бытовых услуг, дополнительного образования детей и взрослых, услуг по сбору и переработке отходов, ремонту автотранспортных средств, строительных работ, сбору и заготовке дикорастущих материалов в рамках муниципальной программы "Развитие малого и среднего предпринимательства в Таймырском Долгано-Ненецком муниципальном районе", утвержденной Постановлением Администрации муниципального района от 31.10.2018 N 1274 "Об утверждении муниципальной программы Таймырского Долгано-Ненецкого муниципального района "Развитие малого и среднего предпринимательства в Таймырском Долгано-Ненецком муниципальном районе".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1.4. Органом Администрации муниципального района, уполномоченным на предоставление грантов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Управление (далее - Главный распорядитель бюджетных средств).</w:t>
      </w:r>
    </w:p>
    <w:p w:rsidR="001205EB" w:rsidRPr="000D5604" w:rsidRDefault="001205EB" w:rsidP="006B7474">
      <w:pPr>
        <w:pStyle w:val="ConsPlusNormal"/>
        <w:ind w:firstLine="540"/>
        <w:jc w:val="both"/>
        <w:rPr>
          <w:rFonts w:ascii="Arial" w:hAnsi="Arial" w:cs="Arial"/>
          <w:sz w:val="24"/>
          <w:szCs w:val="24"/>
        </w:rPr>
      </w:pPr>
      <w:bookmarkStart w:id="51" w:name="P1443"/>
      <w:bookmarkEnd w:id="51"/>
      <w:r w:rsidRPr="000D5604">
        <w:rPr>
          <w:rFonts w:ascii="Arial" w:hAnsi="Arial" w:cs="Arial"/>
          <w:sz w:val="24"/>
          <w:szCs w:val="24"/>
        </w:rPr>
        <w:t>1.5. Получателями грантов являются субъекты малого и среднего предпринимательства, зарегистрированные в качестве юридического лица или индивидуального предпринимателя не ранее 1 мая года, предшествующего году подачи заявки на получение грантовой поддержки, прошедшие обучение в сфере предпринимательства в течение 12 месяцев до даты подачи заявки на получение гранта и отбор, а также осуществляющие деятельность на территории муниципального района в сферах инновационной деятельности, информационных технологий, креативных индустрий, обрабатывающих производств, туризма и индустрии гостеприимства, спорта, предоставления бытовых услуг, дополнительного образования детей и взрослых, услуг по сбору и переработке отходов, ремонту автотранспортных средств, строительных работ, сбору и заготовке дикорастущих материалов, за исключением субъектов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участниками соглашений о разделе продукции;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осуществляющих предпринимательскую деятельность в сфере игорного бизнеса;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включенных в Единый реестр субъектов малого и среднего предпринимательства;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имеющим задолженность по уплате налогов, сборов, страховых взн</w:t>
      </w:r>
      <w:r w:rsidR="00F6344B" w:rsidRPr="000D5604">
        <w:rPr>
          <w:rFonts w:ascii="Arial" w:hAnsi="Arial" w:cs="Arial"/>
          <w:sz w:val="24"/>
          <w:szCs w:val="24"/>
        </w:rPr>
        <w:t>осов, пеней, штрафов, процентов</w:t>
      </w:r>
      <w:r w:rsidRPr="000D5604">
        <w:rPr>
          <w:rFonts w:ascii="Arial" w:hAnsi="Arial" w:cs="Arial"/>
          <w:sz w:val="24"/>
          <w:szCs w:val="24"/>
        </w:rPr>
        <w:t>;</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 до даты подачи заявки на получение гранта.</w:t>
      </w:r>
    </w:p>
    <w:p w:rsidR="001205EB" w:rsidRPr="000D5604" w:rsidRDefault="001205EB" w:rsidP="006B7474">
      <w:pPr>
        <w:pStyle w:val="ConsPlusNormal"/>
        <w:ind w:firstLine="540"/>
        <w:jc w:val="both"/>
        <w:rPr>
          <w:rFonts w:ascii="Arial" w:hAnsi="Arial" w:cs="Arial"/>
          <w:sz w:val="24"/>
          <w:szCs w:val="24"/>
        </w:rPr>
      </w:pPr>
      <w:bookmarkStart w:id="52" w:name="P1452"/>
      <w:bookmarkEnd w:id="52"/>
      <w:r w:rsidRPr="000D5604">
        <w:rPr>
          <w:rFonts w:ascii="Arial" w:hAnsi="Arial" w:cs="Arial"/>
          <w:sz w:val="24"/>
          <w:szCs w:val="24"/>
        </w:rPr>
        <w:t>1.6.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 (далее - конкурс).</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районном бюджете на очередной финансовый год и плановый период (решения о внесении изменений в решение о районном бюджете на текущий финансовый год и плановый период).</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2. ПОРЯДОК ПРОВЕДЕНИЯ ОТБОРА ПОЛУЧАТЕЛЕЙ СУБСИДИЙ</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ДЛЯ ПРЕДОСТАВЛЕНИЯ СУБСИДИЙ</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2.1. Конкурс проводится в текущем финансовом году в один этап, включающий: рассмотрение и оценку документов участников отбора, принятие Главным распорядителем бюджетных средств решения о присвоении участникам отбора порядковых номеров в итоговом рейтинге участников отбора по результатам оценки результатов предоставления грантов, исходя из наилучших условий достижения результата предоставления гранта, определения размеров предоставляемых грантов.</w:t>
      </w:r>
    </w:p>
    <w:p w:rsidR="001205EB" w:rsidRPr="000D5604" w:rsidRDefault="001205EB" w:rsidP="006B7474">
      <w:pPr>
        <w:pStyle w:val="ConsPlusNormal"/>
        <w:ind w:firstLine="540"/>
        <w:jc w:val="both"/>
        <w:rPr>
          <w:rFonts w:ascii="Arial" w:hAnsi="Arial" w:cs="Arial"/>
          <w:sz w:val="24"/>
          <w:szCs w:val="24"/>
        </w:rPr>
      </w:pPr>
      <w:bookmarkStart w:id="53" w:name="P1459"/>
      <w:bookmarkEnd w:id="53"/>
      <w:r w:rsidRPr="000D5604">
        <w:rPr>
          <w:rFonts w:ascii="Arial" w:hAnsi="Arial" w:cs="Arial"/>
          <w:sz w:val="24"/>
          <w:szCs w:val="24"/>
        </w:rPr>
        <w:t>2.2. Главный распорядитель бюджетных средств не позднее чем за 1 рабочий день до начала срока приема документов, указанных в пункте 2.4 настоящего Порядка, размещает информацию о проведении отбора на официальном сайте органов местного самоуправления муниципального района в информационно-телекоммуникационной сети Интернет (www.taimyr24.ru) (далее - официальный сайт) с указанием в объявлении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сроков проведения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даты начала подачи или окончания приема заявок участников отбора, которая не может быть ранее 30-го календарного дня, следующего за днем размещения</w:t>
      </w:r>
      <w:r w:rsidR="00F6344B" w:rsidRPr="000D5604">
        <w:rPr>
          <w:rFonts w:ascii="Arial" w:hAnsi="Arial" w:cs="Arial"/>
          <w:sz w:val="24"/>
          <w:szCs w:val="24"/>
        </w:rPr>
        <w:t xml:space="preserve"> объявления о проведении отбора</w:t>
      </w:r>
      <w:r w:rsidRPr="000D5604">
        <w:rPr>
          <w:rFonts w:ascii="Arial" w:hAnsi="Arial" w:cs="Arial"/>
          <w:sz w:val="24"/>
          <w:szCs w:val="24"/>
        </w:rPr>
        <w:t>;</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результатов предоставления грантов в соответствии с пунктом 3.8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доменного имени и (или) указателя страницы официального сайта, на котором обеспечивается проведение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 в соответствии с пунктами 2.3 и 2.4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2.5 и 2.6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пунктом 2.7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правил рассмотрения и оценки заявок участников отбора в соответствии с пунктами 2.8 - 2.11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2.2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срока, в течение которого победитель (победители) отбора должен подписать соглашение о предоставлении гранта в соответствии с пунктом 3.7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условий признания победителя (победителей) отбора уклонившимся от заключения соглашения в соответствии с пунктом 3.7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организует информирование участников отбора по вопросам разъяснения положений объявления о проведении конкурса в течение срока приема пакетов документов на участие в конкурсе и получение грантов, установленного в объявлении о проведении конкурса, письменно, в том числе по электронной почте, по телефону.</w:t>
      </w:r>
    </w:p>
    <w:p w:rsidR="001205EB" w:rsidRPr="000D5604" w:rsidRDefault="001205EB" w:rsidP="006B7474">
      <w:pPr>
        <w:pStyle w:val="ConsPlusNormal"/>
        <w:ind w:firstLine="540"/>
        <w:jc w:val="both"/>
        <w:rPr>
          <w:rFonts w:ascii="Arial" w:hAnsi="Arial" w:cs="Arial"/>
          <w:sz w:val="24"/>
          <w:szCs w:val="24"/>
        </w:rPr>
      </w:pPr>
      <w:bookmarkStart w:id="54" w:name="P1474"/>
      <w:bookmarkEnd w:id="54"/>
      <w:r w:rsidRPr="000D5604">
        <w:rPr>
          <w:rFonts w:ascii="Arial" w:hAnsi="Arial" w:cs="Arial"/>
          <w:sz w:val="24"/>
          <w:szCs w:val="24"/>
        </w:rPr>
        <w:t>2.3. Участник отбора на 1-е число месяца подачи заявки на участие в отборе должен соответствовать следующим требованиям: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F6344B" w:rsidRPr="000D5604">
        <w:rPr>
          <w:rFonts w:ascii="Arial" w:hAnsi="Arial" w:cs="Arial"/>
          <w:sz w:val="24"/>
          <w:szCs w:val="24"/>
        </w:rPr>
        <w:t>ой Федерации о налогах и сборах</w:t>
      </w:r>
      <w:r w:rsidRPr="000D5604">
        <w:rPr>
          <w:rFonts w:ascii="Arial" w:hAnsi="Arial" w:cs="Arial"/>
          <w:sz w:val="24"/>
          <w:szCs w:val="24"/>
        </w:rPr>
        <w:t>;</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районом;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F6344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 </w:t>
      </w:r>
      <w:r w:rsidR="00F6344B" w:rsidRPr="000D5604">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xml:space="preserve"> районного бюджета на основании иных муниципальных правовых актов на цели, указанные в пункте 1.3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F6344B" w:rsidRPr="000D5604">
        <w:rPr>
          <w:rFonts w:ascii="Arial" w:hAnsi="Arial" w:cs="Arial"/>
          <w:sz w:val="24"/>
          <w:szCs w:val="24"/>
        </w:rPr>
        <w:t>ию оружия массового уничтожения.</w:t>
      </w:r>
    </w:p>
    <w:p w:rsidR="001205EB" w:rsidRPr="000D5604" w:rsidRDefault="001205EB" w:rsidP="006B7474">
      <w:pPr>
        <w:pStyle w:val="ConsPlusNormal"/>
        <w:ind w:firstLine="540"/>
        <w:jc w:val="both"/>
        <w:rPr>
          <w:rFonts w:ascii="Arial" w:hAnsi="Arial" w:cs="Arial"/>
          <w:sz w:val="24"/>
          <w:szCs w:val="24"/>
        </w:rPr>
      </w:pPr>
      <w:bookmarkStart w:id="55" w:name="P1483"/>
      <w:bookmarkEnd w:id="55"/>
      <w:r w:rsidRPr="000D5604">
        <w:rPr>
          <w:rFonts w:ascii="Arial" w:hAnsi="Arial" w:cs="Arial"/>
          <w:sz w:val="24"/>
          <w:szCs w:val="24"/>
        </w:rPr>
        <w:t>2.4. В целях участия в отборе участник отбора, в сроки, указанные 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zakaz@taimyr24.ru, или нарочным на электронном носителе по указанному адресу заявку, содержащую следующие документы (далее - заявка):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заявление о предоставлении гранта по форме согласно приложению 1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произвольной форме);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согласие на обработку персональных данных (для физического лица) согласно приложению 2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 заявление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N 209-ФЗ" (для вновь созданных субъектов малого и среднего предпринимательства, сведения о которых внесены в Единый реестр субъектов малого и среднего предпринимательства в соответствии со статьей 4.1 Федерального закона N 209-ФЗ);</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 копию паспорта или иного документа, удостоверяющего личность получателя гранта (представляют индивидуальные предприниматели), представителя получателя гранта, документ, подтверждающий полномочия представителя получателя гранта, копию документа о назначении руководителя на должность (представляют юридические лица);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е) копию документа, подтверждающего прохождение субъектом малого или среднего предпринимательства обучения в сфере предпринимательства в течение 12 месяцев до даты подачи заявки на получение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ж) обязательство участника отбора о не прекращении деятельности в течение 12 месяцев после получения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 письменное гарантийное обязательство в произвольной форме о долевом (не менее 30%) участии участника отбора в затратах, связанных с выполнением бизнес-проекта;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 технико-экономическое обоснование бизнес-проекта (далее - ТЭО) по форме согласно приложению 3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 копию налоговой декларации за предыдущий отчетный период - для заявителей, применявших в отчетном периоде специальные режимы налогообложения, и (или) копии бухгалтерского баланса и отчета о финансовых результатах за предыдущий отчетный квартал,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Участники отбора вправе по собственной инициативе предоставить следующие документы:</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23A5"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выписку из Единого государственного реестра юридических лиц или выписку из Единого государственного реестра индивидуальных предпринимателей</w:t>
      </w:r>
      <w:r w:rsidR="00E623A5" w:rsidRPr="000D5604">
        <w:rPr>
          <w:rFonts w:ascii="Arial" w:hAnsi="Arial" w:cs="Arial"/>
          <w:sz w:val="24"/>
          <w:szCs w:val="24"/>
        </w:rPr>
        <w:t>;</w:t>
      </w:r>
    </w:p>
    <w:p w:rsidR="001205EB" w:rsidRPr="000D5604" w:rsidRDefault="00E623A5" w:rsidP="006B7474">
      <w:pPr>
        <w:pStyle w:val="ConsPlusNormal"/>
        <w:ind w:firstLine="540"/>
        <w:jc w:val="both"/>
        <w:rPr>
          <w:rFonts w:ascii="Arial" w:hAnsi="Arial" w:cs="Arial"/>
          <w:sz w:val="24"/>
          <w:szCs w:val="24"/>
        </w:rPr>
      </w:pPr>
      <w:r w:rsidRPr="000D5604">
        <w:rPr>
          <w:rFonts w:ascii="Arial" w:hAnsi="Arial" w:cs="Arial"/>
          <w:sz w:val="24"/>
          <w:szCs w:val="24"/>
        </w:rPr>
        <w:t>- сведения из Единого реестра субъектов малого и среднего предпринимательства</w:t>
      </w:r>
      <w:r w:rsidR="001205EB" w:rsidRPr="000D5604">
        <w:rPr>
          <w:rFonts w:ascii="Arial" w:hAnsi="Arial" w:cs="Arial"/>
          <w:sz w:val="24"/>
          <w:szCs w:val="24"/>
        </w:rPr>
        <w:t>.</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участник отбора не представил по собственной инициативе указанные документы, Главный распорядитель бюджетных средств запрашивает их в порядке межведомственного информационного взаимодействия в соответствии с Федеральным законом от 27.07.2010 N 210-ФЗ "Об организации предоставления государственных и муниципальных услуг" в соответствующих органах.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Кроме того, участник отбора документально подтверждает Главному распорядителю бюджетных средств факт осуществления деятельности на территории муниципального района, предоставив один из следующих документов: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копия патента на право применения патентной системы налогообложения;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копии договоров оказания транспортных либо иных услуг, акты выполненных работ;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 копии договоров аренды сооружения, здания, части здания, помещения, рабочего места.</w:t>
      </w:r>
    </w:p>
    <w:p w:rsidR="001205EB" w:rsidRPr="000D5604" w:rsidRDefault="001205EB" w:rsidP="006B7474">
      <w:pPr>
        <w:pStyle w:val="ConsPlusNormal"/>
        <w:ind w:firstLine="540"/>
        <w:jc w:val="both"/>
        <w:rPr>
          <w:rFonts w:ascii="Arial" w:hAnsi="Arial" w:cs="Arial"/>
          <w:sz w:val="24"/>
          <w:szCs w:val="24"/>
        </w:rPr>
      </w:pPr>
      <w:bookmarkStart w:id="56" w:name="P1502"/>
      <w:bookmarkEnd w:id="56"/>
      <w:r w:rsidRPr="000D5604">
        <w:rPr>
          <w:rFonts w:ascii="Arial" w:hAnsi="Arial" w:cs="Arial"/>
          <w:sz w:val="24"/>
          <w:szCs w:val="24"/>
        </w:rPr>
        <w:t xml:space="preserve">2.5. </w:t>
      </w:r>
      <w:r w:rsidR="00E623A5" w:rsidRPr="000D5604">
        <w:rPr>
          <w:rFonts w:ascii="Arial" w:hAnsi="Arial" w:cs="Arial"/>
          <w:sz w:val="24"/>
          <w:szCs w:val="24"/>
        </w:rPr>
        <w:t>Копии документов, представляемых участником отбора, должны быть заверены подписью и печатью участника отбора (последнее - при наличии). Для сверки должны быть представлены оригиналы документов.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Заявка и прилагаемые к ней документы могут быть представлены Главному распорядителю в электронной форме. Все документы, представляемые в электронной форме, удостоверяются электронной подписью участника отбора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может предоставить только одну заявку на предоставление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1205EB" w:rsidRPr="000D5604" w:rsidRDefault="001205EB" w:rsidP="006B7474">
      <w:pPr>
        <w:pStyle w:val="ConsPlusNormal"/>
        <w:ind w:firstLine="540"/>
        <w:jc w:val="both"/>
        <w:rPr>
          <w:rFonts w:ascii="Arial" w:hAnsi="Arial" w:cs="Arial"/>
          <w:sz w:val="24"/>
          <w:szCs w:val="24"/>
        </w:rPr>
      </w:pPr>
      <w:bookmarkStart w:id="57" w:name="P1506"/>
      <w:bookmarkEnd w:id="57"/>
      <w:r w:rsidRPr="000D5604">
        <w:rPr>
          <w:rFonts w:ascii="Arial" w:hAnsi="Arial" w:cs="Arial"/>
          <w:sz w:val="24"/>
          <w:szCs w:val="24"/>
        </w:rPr>
        <w:t>2.6. Заявка регистрируется Главным распорядителем бюджетных средств в течение одного рабочего дня с момента приема документов. При необходимости участнику отбора выдается расписка о получении документов.</w:t>
      </w:r>
    </w:p>
    <w:p w:rsidR="001205EB" w:rsidRPr="000D5604" w:rsidRDefault="001205EB" w:rsidP="006B7474">
      <w:pPr>
        <w:pStyle w:val="ConsPlusNormal"/>
        <w:ind w:firstLine="540"/>
        <w:jc w:val="both"/>
        <w:rPr>
          <w:rFonts w:ascii="Arial" w:hAnsi="Arial" w:cs="Arial"/>
          <w:sz w:val="24"/>
          <w:szCs w:val="24"/>
        </w:rPr>
      </w:pPr>
      <w:bookmarkStart w:id="58" w:name="P1507"/>
      <w:bookmarkEnd w:id="58"/>
      <w:r w:rsidRPr="000D5604">
        <w:rPr>
          <w:rFonts w:ascii="Arial" w:hAnsi="Arial" w:cs="Arial"/>
          <w:sz w:val="24"/>
          <w:szCs w:val="24"/>
        </w:rPr>
        <w:t>2.7. Участник отбора вправе отозвать заявку в течение срока приема заявок, указанного в объявлении о проведении отбора, на основании заявления об отзыве заявки, составленного в произвольной письменной форме, направленного в адрес Главного распорядителя бюджетных средств. Отзыв заявки не лишает права участника отбора направить заявку Главному распорядителю бюджетных средств повторно в течение срока приема заявок, указанного в объявлении о проведении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отзыва заявки документы, представленные участником отбора Главному распорядителю бюджетных средств на бумажном носителе, в течение 5 рабочих дней со дня поступления заявления об отзыве заявки Главный распорядитель бюджетных средств возвращает участнику отбора способом, указанным в заявлении.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Участник отбора вправе отозвать заявку после окончания срока приема заявок, указанного в объявлении о проведении отбора. В таком случае документы, представленные участником отбора Главному распорядителю бюджетных средств, участнику отбора не возвращаются.</w:t>
      </w:r>
    </w:p>
    <w:p w:rsidR="001205EB" w:rsidRPr="000D5604" w:rsidRDefault="001205EB" w:rsidP="006B7474">
      <w:pPr>
        <w:pStyle w:val="ConsPlusNormal"/>
        <w:ind w:firstLine="540"/>
        <w:jc w:val="both"/>
        <w:rPr>
          <w:rFonts w:ascii="Arial" w:hAnsi="Arial" w:cs="Arial"/>
          <w:sz w:val="24"/>
          <w:szCs w:val="24"/>
        </w:rPr>
      </w:pPr>
      <w:bookmarkStart w:id="59" w:name="P1510"/>
      <w:bookmarkEnd w:id="59"/>
      <w:r w:rsidRPr="000D5604">
        <w:rPr>
          <w:rFonts w:ascii="Arial" w:hAnsi="Arial" w:cs="Arial"/>
          <w:sz w:val="24"/>
          <w:szCs w:val="24"/>
        </w:rPr>
        <w:t>2.8. Главный распорядитель бюджетных средств в течение не более 5 рабочих дней со дня окончания срока приема заявок, установленного в объявлении о проведении конкурса, рассматривает поступившие заявки участников отбора на предмет их соответствия установленным в объявлении о проведении отбора требованиям.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2.9. Основаниями для отклонения заявки участника отбора на стадии ее рассмотрения и оценки и отказа в предоставлении гранта являются: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представление участником отбора пакета документов после окончания срока приема, установленного в объявлении о проведении конкурса;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несоответствие заявителя категориям получателей грантов, установленным пунктом 1.5 настоящего Порядка и требованиям, установленным пунктом 2.3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несоответствие представленного участником отбора пакета документов для участия в конкурсе и получения гранта требованиям, установленным в объявлении о проведении конкурса;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 в текущем финансовом году до даты подачи заявки для участия в конкурсе и получения гранта в отношении участника отбора было принято решение об оказании аналогичной грантовой поддержки и сроки ее оказания не истекли;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 участник отбора в течение 12 месяцев до даты подачи заявки для участия в конкурсе и получения гранта является получателем иных мер финансовой поддержки на осуществление предпринимательской деятельности, предоставляемой на цели, указанные в пункте 1.3 настоящего Порядка;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е) представление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ж) непредставление или представление не в полном объеме документов, указанных в пункте 2.4 настоящего Порядка, которые участник отбора должен представить самостоятельно;</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 установление факта недостоверности представленн</w:t>
      </w:r>
      <w:r w:rsidR="00E623A5" w:rsidRPr="000D5604">
        <w:rPr>
          <w:rFonts w:ascii="Arial" w:hAnsi="Arial" w:cs="Arial"/>
          <w:sz w:val="24"/>
          <w:szCs w:val="24"/>
        </w:rPr>
        <w:t>ой участником отбора информации.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2.10. Главный распорядитель бюджетных средств в течение не более 15 рабочих дней со дня окончания срока приема заявок, установленного в объявлении о проведении конкурса, производит оценку ТЭО бизнес-проектов по следующим критериям: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соответствие бизнес-проекта приоритетным направлениям социально-экономического развития муниципального района, установленным в Стратегии социально-экономического развития Таймырского Долгано-Ненецкого муниципального района до 2030 года, утвержденной Решением Таймырского Долгано-Ненецкого районного Совета депутатов от 14.02.2019 N 03-034 "Об утверждении Стратегии социально-экономического развития Таймырского Долгано-Ненецкого муниципального района до 2030 года":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соответствует - 1 балл;</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соответствует - 0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создание участником отбора новых рабочих мест: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планируется создание новых рабочих мест в году, следующем за годом предоставления гранта, - 1 балл;</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планируется создание новых рабочих мест в году, следующем за годом предоставления гранта, - 0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объем расходов, понесенных на приобретение оборудования: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 50 до 100% (включительно) от суммы гранта - 1 балл;</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 0 до 50% включительно - 0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 доля софинансирования участником отбора расходов в общем объеме средств на выполнение бизнес-проекта: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от 30% и больше от суммы гранта - 1 балл;</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менее 30% - 0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 каждому бизнес-проекту выставляются баллы по установленным критериям. Проекты ранжируются по убыванию количества полученных баллов.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равенстве рангов, полученных бизнес-проектами, в первую очередь гранты предоставляются участникам отбора, заявки которых зарегистрированы ранее.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 результатам оценки ТЭО бизнес-проектов Главный распорядитель бюджетных средств готовит сводную оценочную ведомость, в которой проставляет количество баллов, набранных каждым участником конкурса, и порядковый номер в рейтинге. В соответствии с порядковым номером итогового рейтинга определяются победители конкурса (получатели гранта) и размеры предоставляемых грантов.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Первому в итоговом рейтинге получателю гранта грант предоставляется в объеме, определенном в пункте 3.1 настоящего Порядка, и заявленном получателем гранта. После определения размера гранта для первого в рейтинге получателя гранта, аналогично определяется размер предоставляемого гранта каждому последующему получателю грантов в соответствии с итоговым рейтингом.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равенстве баллов, одинаковом месте в итоговом рейтинге и объеме заявленного гранта нераспределенный остаток бюджетных ассигнований, предусмотренных для предоставления грантов в текущем финансовом году, распределяется поровну между данными получателями грантов, при разном объеме заявленного гранта - пропорционально заявленному объему.</w:t>
      </w:r>
    </w:p>
    <w:p w:rsidR="001205EB" w:rsidRPr="000D5604" w:rsidRDefault="001205EB" w:rsidP="006B7474">
      <w:pPr>
        <w:pStyle w:val="ConsPlusNormal"/>
        <w:ind w:firstLine="540"/>
        <w:jc w:val="both"/>
        <w:rPr>
          <w:rFonts w:ascii="Arial" w:hAnsi="Arial" w:cs="Arial"/>
          <w:sz w:val="24"/>
          <w:szCs w:val="24"/>
        </w:rPr>
      </w:pPr>
      <w:bookmarkStart w:id="60" w:name="P1539"/>
      <w:bookmarkEnd w:id="60"/>
      <w:r w:rsidRPr="000D5604">
        <w:rPr>
          <w:rFonts w:ascii="Arial" w:hAnsi="Arial" w:cs="Arial"/>
          <w:sz w:val="24"/>
          <w:szCs w:val="24"/>
        </w:rPr>
        <w:t>2.11. На основании сводной оценочной ведомости Главный распорядитель бюджетных средств в течение 5 рабочих дней со дня рассмотрения заявки принимает решение о предоставлении гранта или об отказе в предоставлении гранта в форме приказа Главного распорядителя бюджетных средств и в письменной форме уведомляет участников отбора о принятом решении в течение 5 рабочих дней со дня принятия указанного решения.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2.12. Информация о результатах конкурса не позднее 14 календарных дней с даты оформления приказа Главного распорядителя бюджетных средств об итогах конкурса размещается (публикуется) Главным распорядителем бюджетных средств на официальном сайте и включает следующие сведения: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дату, время и место проведения рассмотрения заявок;</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дату, время и место оценки заявок участников отбора;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информацию об участниках отбора, заявки которых были рассмотрены;</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наименование получателя (получателей) грантов, с которым заключается соглашение, и размер предоставляемого ему гранта.</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3. УСЛОВИЯ И ПОРЯДОК ПРЕДОСТАВЛЕНИЯ СУБСИДИЙ</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bookmarkStart w:id="61" w:name="P1550"/>
      <w:bookmarkEnd w:id="61"/>
      <w:r w:rsidRPr="000D5604">
        <w:rPr>
          <w:rFonts w:ascii="Arial" w:hAnsi="Arial" w:cs="Arial"/>
          <w:sz w:val="24"/>
          <w:szCs w:val="24"/>
        </w:rPr>
        <w:t>3.1. Грант предоставляется в размере не более 70 процентов от планируемой получателем гранта стоимости бизнес-проекта на начало ведения предпринимательской деятельности по расходам получателя грантов, предусмотренным пунктом 3.2 настоящего Порядка, но не более 300,00 тыс. рублей</w:t>
      </w:r>
      <w:r w:rsidR="00E623A5" w:rsidRPr="000D5604">
        <w:rPr>
          <w:rFonts w:ascii="Arial" w:hAnsi="Arial" w:cs="Arial"/>
          <w:sz w:val="24"/>
          <w:szCs w:val="24"/>
        </w:rPr>
        <w:t xml:space="preserve"> (не более 500,0 тыс. рублей субъекту малого и среднего предпринимательства, зарегистрированному и осуществляющему деятельность в Арктической зоне Российской Федерации)</w:t>
      </w:r>
      <w:r w:rsidRPr="000D5604">
        <w:rPr>
          <w:rFonts w:ascii="Arial" w:hAnsi="Arial" w:cs="Arial"/>
          <w:sz w:val="24"/>
          <w:szCs w:val="24"/>
        </w:rPr>
        <w:t xml:space="preserve"> (без учета величины налога на добавленную стоимость для получателей грантов, применяющих общую систему налогообложения) одному получателю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Расчет (распределение) гранта осуществляется Главным распорядителем бюджетных средств согласно пункту 3.9 настоящего Порядка.</w:t>
      </w:r>
    </w:p>
    <w:p w:rsidR="001205EB" w:rsidRPr="000D5604" w:rsidRDefault="001205EB" w:rsidP="006B7474">
      <w:pPr>
        <w:pStyle w:val="ConsPlusNormal"/>
        <w:ind w:firstLine="540"/>
        <w:jc w:val="both"/>
        <w:rPr>
          <w:rFonts w:ascii="Arial" w:hAnsi="Arial" w:cs="Arial"/>
          <w:sz w:val="24"/>
          <w:szCs w:val="24"/>
        </w:rPr>
      </w:pPr>
      <w:bookmarkStart w:id="62" w:name="P1552"/>
      <w:bookmarkEnd w:id="62"/>
      <w:r w:rsidRPr="000D5604">
        <w:rPr>
          <w:rFonts w:ascii="Arial" w:hAnsi="Arial" w:cs="Arial"/>
          <w:sz w:val="24"/>
          <w:szCs w:val="24"/>
        </w:rPr>
        <w:t>3.2. Финансовому обеспечению подлежат затраты субъектов малого и среднего предпринимательства на начало ведения предпринимательской деятельности, включая расходы на: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приобретение оргтехники, оборудования, мебели, программного обеспечения, используемых для осуществления предпринимательской деятельности;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оформление результатов интеллектуальной деятельности, полученных при осуществлении предпринимательской деятельности;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возмещение части затрат на выплату по передаче прав на франшизу (паушальный взнос).</w:t>
      </w:r>
    </w:p>
    <w:p w:rsidR="001205EB" w:rsidRPr="000D5604" w:rsidRDefault="001205EB" w:rsidP="006B7474">
      <w:pPr>
        <w:pStyle w:val="ConsPlusNormal"/>
        <w:ind w:firstLine="540"/>
        <w:jc w:val="both"/>
        <w:rPr>
          <w:rFonts w:ascii="Arial" w:hAnsi="Arial" w:cs="Arial"/>
          <w:sz w:val="24"/>
          <w:szCs w:val="24"/>
        </w:rPr>
      </w:pPr>
      <w:bookmarkStart w:id="63" w:name="P1558"/>
      <w:bookmarkEnd w:id="63"/>
      <w:r w:rsidRPr="000D5604">
        <w:rPr>
          <w:rFonts w:ascii="Arial" w:hAnsi="Arial" w:cs="Arial"/>
          <w:sz w:val="24"/>
          <w:szCs w:val="24"/>
        </w:rPr>
        <w:t>3.3. Получателям грантов запрещается приобретать за счет полученных средств гранта иностранную валюту, за исключением операций, осуществляемых в соответствии с валютным законодательством Российской Федерации при покупке (поставке) высокотехнологичного импортного оборудования, сырья и комплектующих изделий.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3.4. Получатель гранта имеет право перераспределить средства в пределах суммы гранта, предусмотренной соглашением, между направлениями затрат.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3.5. Возврату в районный бюджет подлежит грант в следующих случаях и размерах:</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а)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б) недостижения значений результата и показателей, необходимых для достижения результата предоставления гранта, указанных в пункте 3.8 настоящего Порядка, в размере, рассчитанном согласно приложению 5 к Порядку.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Решение о возврате гранта с указанием оснований его принятия оформляется приказом Главного распорядителя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выявления одного из оснований для возврата гранта, установленных в пункте 3.3 настоящего Порядка, Главный распорядитель бюджетных средств в течение 30 рабочих дней со дня, когда ему стало известно о выявлении одного из указанных оснований, принимает решение в форме приказа Главного распорядителя бюджетных средств о возврате гранта в районный бюджет с указанием оснований возврата гранта и размера гранта, подлежащего возврату (далее - решение о возврате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в течение 5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гранта в течение 30 дней со дня получения решения о возврате гранта обязан произвести возврат в районный бюджет полученных сумм гранта в размере и по реквизитам, указанным в решении о возврате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отказе получателя гранта вернуть полученный грант в районный бюджет взыскание гранта производится в порядке, установленном действующим законодательством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3.6. Гранты предоставляются в пределах бюджетных ассигнований, предусмотренных на указанные цели в районном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к моменту предоставления гранта в районном бюджете на текущий финансовый год по каким-либо причинам отсутствуют средства (в том числе исчерпан лимит средств, выделенных на цели предоставления указанных грантов), предоставление гранта в текущем году прекращается.</w:t>
      </w:r>
    </w:p>
    <w:p w:rsidR="001205EB" w:rsidRPr="000D5604" w:rsidRDefault="001205EB" w:rsidP="006B7474">
      <w:pPr>
        <w:pStyle w:val="ConsPlusNormal"/>
        <w:ind w:firstLine="540"/>
        <w:jc w:val="both"/>
        <w:rPr>
          <w:rFonts w:ascii="Arial" w:hAnsi="Arial" w:cs="Arial"/>
          <w:sz w:val="24"/>
          <w:szCs w:val="24"/>
        </w:rPr>
      </w:pPr>
      <w:bookmarkStart w:id="64" w:name="P1570"/>
      <w:bookmarkEnd w:id="64"/>
      <w:r w:rsidRPr="000D5604">
        <w:rPr>
          <w:rFonts w:ascii="Arial" w:hAnsi="Arial" w:cs="Arial"/>
          <w:sz w:val="24"/>
          <w:szCs w:val="24"/>
        </w:rPr>
        <w:t>3.7. Грант предоставляется при соблюдении условия о заключении соглашения между Главным распорядителем бюджетных средств и получателем гранта (далее - соглашение).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Соглашение заключается в соответствии с типовой формой соглашения, утвержденной приказом Финансового управления Администрации муниципального района (далее - Финансовое управление) от 14.12.2016 N 134-П.</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 результатам определения победителей отбора Главным распорядителем бюджетных средств готовится проект соглашения, проводится процедура его согласования и в течение 3 рабочих дней направляется получателю субсидии для подписания. Соглашение должно содержать:</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обязательство получателя гранта о не прекращении предпринимательской деятельности в течение 12 месяцев после получения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бюджетных средств, муниципальными органами финансового контроля соблюдения условий и порядка предоставления гранта,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значение показателей результативности предоставления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гранта,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623A5"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r w:rsidR="00E623A5" w:rsidRPr="000D5604">
        <w:rPr>
          <w:rFonts w:ascii="Arial" w:hAnsi="Arial" w:cs="Arial"/>
          <w:sz w:val="24"/>
          <w:szCs w:val="24"/>
        </w:rPr>
        <w:t>;</w:t>
      </w:r>
    </w:p>
    <w:p w:rsidR="001205EB" w:rsidRPr="000D5604" w:rsidRDefault="00E623A5" w:rsidP="006B7474">
      <w:pPr>
        <w:pStyle w:val="ConsPlusNormal"/>
        <w:ind w:firstLine="540"/>
        <w:jc w:val="both"/>
        <w:rPr>
          <w:rFonts w:ascii="Arial" w:hAnsi="Arial" w:cs="Arial"/>
          <w:sz w:val="24"/>
          <w:szCs w:val="24"/>
        </w:rPr>
      </w:pPr>
      <w:r w:rsidRPr="000D5604">
        <w:rPr>
          <w:rFonts w:ascii="Arial" w:hAnsi="Arial" w:cs="Arial"/>
          <w:sz w:val="24"/>
          <w:szCs w:val="24"/>
        </w:rPr>
        <w:t>возможность использования в течение следующего финансового года остатка средств гранта на цели, указанные в соглашении, на основании приказа Главного распорядителя бюджетных средств о наличии потребности в остатках средств гранта, не использованных по состоянию на 31 декабря года предоставления гранта</w:t>
      </w:r>
      <w:r w:rsidR="001205EB" w:rsidRPr="000D5604">
        <w:rPr>
          <w:rFonts w:ascii="Arial" w:hAnsi="Arial" w:cs="Arial"/>
          <w:sz w:val="24"/>
          <w:szCs w:val="24"/>
        </w:rPr>
        <w:t>.</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соглашение не подписано получателем и (или) не направлено Главному распорядителю бюджетных средств в течение 3 рабочих дней, получатель гранта считается уклонившимся от получения гранта, соглашение с получателем гранта не заключается, и грант указанному получателю гранта не предоставляется.</w:t>
      </w:r>
    </w:p>
    <w:p w:rsidR="001205EB" w:rsidRPr="000D5604" w:rsidRDefault="001205EB" w:rsidP="006B7474">
      <w:pPr>
        <w:pStyle w:val="ConsPlusNormal"/>
        <w:ind w:firstLine="540"/>
        <w:jc w:val="both"/>
        <w:rPr>
          <w:rFonts w:ascii="Arial" w:hAnsi="Arial" w:cs="Arial"/>
          <w:sz w:val="24"/>
          <w:szCs w:val="24"/>
        </w:rPr>
      </w:pPr>
      <w:bookmarkStart w:id="65" w:name="P1582"/>
      <w:bookmarkEnd w:id="65"/>
      <w:r w:rsidRPr="000D5604">
        <w:rPr>
          <w:rFonts w:ascii="Arial" w:hAnsi="Arial" w:cs="Arial"/>
          <w:sz w:val="24"/>
          <w:szCs w:val="24"/>
        </w:rPr>
        <w:t>3.8. Достигнутым результатом предоставления гранта, включаемым в соглашение, является выполнение показателя результативности предоставления гранта по количеству созданных и (или) сохраненных рабочих мест (единиц).</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Конкретные значения показателей результативности предоставления гранта устанавливаются Главным распорядителем бюджетных средств в соглашении.</w:t>
      </w:r>
    </w:p>
    <w:p w:rsidR="001205EB" w:rsidRPr="000D5604" w:rsidRDefault="001205EB" w:rsidP="006B7474">
      <w:pPr>
        <w:pStyle w:val="ConsPlusNormal"/>
        <w:ind w:firstLine="540"/>
        <w:jc w:val="both"/>
        <w:rPr>
          <w:rFonts w:ascii="Arial" w:hAnsi="Arial" w:cs="Arial"/>
          <w:sz w:val="24"/>
          <w:szCs w:val="24"/>
        </w:rPr>
      </w:pPr>
      <w:bookmarkStart w:id="66" w:name="P1584"/>
      <w:bookmarkEnd w:id="66"/>
      <w:r w:rsidRPr="000D5604">
        <w:rPr>
          <w:rFonts w:ascii="Arial" w:hAnsi="Arial" w:cs="Arial"/>
          <w:sz w:val="24"/>
          <w:szCs w:val="24"/>
        </w:rPr>
        <w:t>3.9. Главный распорядитель в течение одного рабочего дня с даты заключения соглашения с получателем гранта оформляет справку-расчет размера субсидии субъекту малого или среднего предпринимательства на предоставление грантовой поддержки на начало ведения предпринимательской деятельности по форме согласно приложению 4 к Порядку. Справка-расчет представляется в Финансовое управление одновременно с заявкой на доведение объемов финансирования расходов.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перечисляет грант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принятия Главным распорядителем бюджетных средств решения о предоставлении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Датой предоставления гранта считается день списания средств гранта с лицевого счета Главного распорядителя бюджетных средств на расчетный счет получателя гранта.</w:t>
      </w:r>
    </w:p>
    <w:p w:rsidR="001205EB" w:rsidRPr="000D5604" w:rsidRDefault="001205EB" w:rsidP="006B7474">
      <w:pPr>
        <w:pStyle w:val="ConsPlusNormal"/>
        <w:ind w:firstLine="540"/>
        <w:jc w:val="both"/>
        <w:rPr>
          <w:rFonts w:ascii="Arial" w:hAnsi="Arial" w:cs="Arial"/>
          <w:sz w:val="24"/>
          <w:szCs w:val="24"/>
        </w:rPr>
      </w:pPr>
      <w:bookmarkStart w:id="67" w:name="P1587"/>
      <w:bookmarkEnd w:id="67"/>
      <w:r w:rsidRPr="000D5604">
        <w:rPr>
          <w:rFonts w:ascii="Arial" w:hAnsi="Arial" w:cs="Arial"/>
          <w:sz w:val="24"/>
          <w:szCs w:val="24"/>
        </w:rPr>
        <w:t>3.10.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пунктом 1.3 настоящего Порядка, на основании решения о наличии потребности в указанных средствах, принятого однократно в форме приказа Главного распорядителя бюджетных средств и согласованного с Финансовым управлением.</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целях согласования потребности в неиспользованных остатках гранта в текущем финансовом году и направлении их на цель, предусмотренную пунктом 1.3 настоящего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Главному распорядителю бюджетных средств в срок до 1 февраля года, следующего за годом предоставления гранта, и не ранее даты предоставления отчетов по итогам отчетного года, указанных в пункте 4.1 настоящего Порядка. Обращение должно содержать:</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1) номер соглашения;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2) реквизиты нормативного правового акта, регулирующего порядок предоставления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 цель предоставления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 способ направления Главным распорядителем бюджетных средств информации (документов) по результатам рассмотрения обращения.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Обращение представляется получателем гранта Главному распорядителю бюджетных средств одним из следующих способов по выбору получателя гранта: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zakaz@taimyr24.ru или нарочным на электронном носителе по указанному адресу.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3.11. Нарушение получателем гранта требований пункта 3.10 настоящего Порядка является основанием для оставления обращения без рассмотрения. Главный распорядитель бюджетных средств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отсутствии оснований для оставления обращения без рассмотрения Главный распорядитель бюджетных средств в течение 9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приказа Главного распорядителя бюджетных средств о наличии потребности в остатках средств гранта, не использованных по состоянию на 31 декабря года предоставления гранта, на цель, указанную в пункте 1.3 настоящего Порядка, или о возврате указанных средств при отсутствии в них потребности (далее - приказ о наличии/отсутствии потребности) и направляет его в Финансовое управление для согласования.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Финансовое управление в течение 5 рабочих дней согласовывает проект решения о наличии/отсутствии потребности, после чего Главный распорядитель бюджетных средств в течение 1 рабочего дня со дня его согласования принимает приказ о наличии/отсутствии потребности.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направляет уведомление о принятом приказе о наличии/отсутствии потребности получателю гранта в течение 3 рабочих дней со дня его принятия способом, указанным в обращении.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если получатель гранта не обратился к Главному распорядителю бюджетных средств для использования неиспользованных остатков средств гранта в срок до 1 февраля года, следующего за годом предоставления гранта, на цель, указанную в пункте 1.3 настоящего Порядка, и (или) в случае отсутствия решения Главного распорядителя бюджетных средств о наличии потребности в указанных средствах, остатки гранта, не использованные получателем гранта в отчетном финансовом году, подлежат возврату в районный бюджет на лицевой счет Главного распорядителя бюджетных средств, указанный в соглашении, в срок до 1 марта года, следующего за годом предоставления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3.12. В соответствии с Указом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 при обращении к Главному распорядителю бюджетных средств лица, принимающего участие в специальной военной операции, - субъекта малого или среднего предпринимательства или его законного представителя (далее - участник СВО) предусматривается возможность изменения условий предоставления грантовой поддержки, а именно:</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продление сроков использования грантов и достижения результатов их предоставления, либо корректировки результатов в сторону их уменьшения;</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возврат всей суммы гранта без наложения штрафных санкций;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смягчение требований по отчетности к получателю гранта в одностороннем порядке;</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исключение штрафных санкций за нарушение условий предоставления грантов в случаях, если такие нарушения связаны с частичной мобилизацией.</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Обращение представляется участником СВО Главному распорядителю бюджетных средств одним из следующих способов по выбору участника СВО: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zakaz@taimyr24.ru или нарочным на электронном носителе по указанному адресу.</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в течение 9 рабочих дней со дня получения обращения участника СВО рассматривает его, по итогам рассмотрения обращения готовит проект решения об изменении условий грантовой поддержки в форме приказа Главного распорядителя бюджетных средств и направляет уведомление о принятом приказе участнику СВО в течение 3 рабочих дней со дня его принятия способом, указанным в обращении.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Между Главным распорядителем бюджетных средств и участником СВО заключается дополнительное соглашение в течение 10 рабочих дней со дня принятия указанного решения.</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4. ТРЕБОВАНИЯ К ОТЧЕТНОСТИ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bookmarkStart w:id="68" w:name="P1612"/>
      <w:bookmarkEnd w:id="68"/>
      <w:r w:rsidRPr="000D5604">
        <w:rPr>
          <w:rFonts w:ascii="Arial" w:hAnsi="Arial" w:cs="Arial"/>
          <w:sz w:val="24"/>
          <w:szCs w:val="24"/>
        </w:rPr>
        <w:t>4.1. Получатель гранта для осуществления Главным распорядителем бюджетных средств контроля за соблюдением условий предоставления гранта в части подтверждения фактически произведенных затрат на цели, установленные пунктом 1.3 настоящего Порядка, представляет Главному распорядителю бюджетных средств:</w:t>
      </w:r>
    </w:p>
    <w:p w:rsidR="001205EB" w:rsidRPr="000D5604" w:rsidRDefault="00E623A5" w:rsidP="006B7474">
      <w:pPr>
        <w:pStyle w:val="ConsPlusNormal"/>
        <w:ind w:firstLine="540"/>
        <w:jc w:val="both"/>
        <w:rPr>
          <w:rFonts w:ascii="Arial" w:hAnsi="Arial" w:cs="Arial"/>
          <w:sz w:val="24"/>
          <w:szCs w:val="24"/>
        </w:rPr>
      </w:pPr>
      <w:r w:rsidRPr="000D5604">
        <w:rPr>
          <w:rFonts w:ascii="Arial" w:hAnsi="Arial" w:cs="Arial"/>
          <w:sz w:val="24"/>
          <w:szCs w:val="24"/>
        </w:rPr>
        <w:t>Е</w:t>
      </w:r>
      <w:r w:rsidR="001205EB" w:rsidRPr="000D5604">
        <w:rPr>
          <w:rFonts w:ascii="Arial" w:hAnsi="Arial" w:cs="Arial"/>
          <w:sz w:val="24"/>
          <w:szCs w:val="24"/>
        </w:rPr>
        <w:t>жеквартально</w:t>
      </w:r>
      <w:r w:rsidRPr="000D5604">
        <w:rPr>
          <w:rFonts w:ascii="Arial" w:hAnsi="Arial" w:cs="Arial"/>
          <w:sz w:val="24"/>
          <w:szCs w:val="24"/>
        </w:rPr>
        <w:t xml:space="preserve"> (в течение года получения гранта и года, следующего за годом получения гранта)»</w:t>
      </w:r>
      <w:r w:rsidR="001205EB" w:rsidRPr="000D5604">
        <w:rPr>
          <w:rFonts w:ascii="Arial" w:hAnsi="Arial" w:cs="Arial"/>
          <w:sz w:val="24"/>
          <w:szCs w:val="24"/>
        </w:rPr>
        <w:t>, не позднее 15-го числа месяца, следующего за отчетным кварталом, отчет об осуществлении расходов, источником финансирования которых является грант согласно приложению 5 к Порядку, с приложением подтверждающих документов: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договоров (соглашений) с поставщиками (подрядчиками, исполнителями);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счетов-фактур (счетов) и (или) товарных накладных, и (или) универсальных передаточных документов, и (или) актов приема-передачи товаров;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платежных документов, подтверждающих перечисление средств гранта по заключенным договорам. В случае безналичного расчета - копии платежных поручений; в случае наличного расчета - копии кассовых чеков, и (или) копии квитанций к приходным кассовым ордерам, и (или) копии иных документов, подтверждающих факт оплаты;</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приобретения оборудования, мебели, оргтехники: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 случае осуществления затрат на ремонт помещений, используемых для ведения предпринимательской деятельности и находящихся у получателя гранта на праве собственности или ином законном основании: актов о приемке выполненных работ и справок о стоимости выполненных работ и затрат по унифицированным формам N КС-2, N КС-3 или иным формам в соответствии с действующим законодательством, подтверждающим принятие заказчиком (получателем гранта) перечня и стоимости фактически выполненных работ.</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Документы, указанные в настоящем пункте, должны быть пронумерованы, подписаны получателем гранта, удостоверены печатью (при наличии).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4.2. Получатель гранта для осуществления Главным распорядителем бюджетных средств контроля за выполнением показателя результативности предоставления гранта, указанного в пункте 3.8 настоящего Порядка, необходимого для достижения результата предоставления гранта, представляет Главному распорядителю бюджетных средств:</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не позднее 15 календарных дней через 12 месяцев после даты получения гранта отчет о достижении результата предоставления гранта и значения показателя результативности предоставления гранта по форме согласно заключенному соглашению.</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4.3. Главный распорядитель бюджетных средств вправе устанавливать в соглашении сроки и формы представления получателем гранта дополнительной отчетности.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Title"/>
        <w:jc w:val="center"/>
        <w:outlineLvl w:val="1"/>
        <w:rPr>
          <w:rFonts w:ascii="Arial" w:hAnsi="Arial" w:cs="Arial"/>
          <w:sz w:val="24"/>
          <w:szCs w:val="24"/>
        </w:rPr>
      </w:pPr>
      <w:r w:rsidRPr="000D5604">
        <w:rPr>
          <w:rFonts w:ascii="Arial" w:hAnsi="Arial" w:cs="Arial"/>
          <w:sz w:val="24"/>
          <w:szCs w:val="24"/>
        </w:rPr>
        <w:t>5. ТРЕБОВАНИЯ ОБ ОСУЩЕСТВЛЕНИИ КОНТРОЛЯ ЗА СОБЛЮДЕНИЕМ</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УСЛОВИЙ И ПОРЯДКА ПРЕДОСТАВЛЕНИЯ СУБСИДИИ</w:t>
      </w:r>
    </w:p>
    <w:p w:rsidR="001205EB" w:rsidRPr="000D5604" w:rsidRDefault="001205EB" w:rsidP="006B7474">
      <w:pPr>
        <w:pStyle w:val="ConsPlusTitle"/>
        <w:jc w:val="center"/>
        <w:rPr>
          <w:rFonts w:ascii="Arial" w:hAnsi="Arial" w:cs="Arial"/>
          <w:sz w:val="24"/>
          <w:szCs w:val="24"/>
        </w:rPr>
      </w:pPr>
      <w:r w:rsidRPr="000D5604">
        <w:rPr>
          <w:rFonts w:ascii="Arial" w:hAnsi="Arial" w:cs="Arial"/>
          <w:sz w:val="24"/>
          <w:szCs w:val="24"/>
        </w:rPr>
        <w:t>И ОТВЕТСТВЕННОСТИ ЗА ИХ НАРУШЕНИЕ</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гранта, а также лицами, получающими средства на основании договоров (соглашений), заключенных с получателем гранта, условий и порядка предоставления гранта.</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При предоставлении гранта обязательным условием его предоставления, включаемым в соглашение о предоставлении гранта и в соглашения (договоры), заключенные в целях исполнения обязательств по данным соглашениям, является согласие соответственно получателей гранта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гранта, на осуществление Главным распорядителем бюджетных средств и органами муниципального финансового контроля проверок соблюдения ими условий и порядка предоставления гранта, в том числе в части достижения результатов предоставления гранта, а также проверок в соответствии со статьями 268.1 и 269.2 Бюджетного кодекса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5.2. Проведение Главным распорядителем бюджетных средств мониторинга достижения получателем гранта результата предоставления гранта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осуществляется в порядке и по формам, которые устанавливаются Министерством финансов Российской Федерации.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5.3. За нарушение условий и порядка предоставления гранта установлены следующие меры ответственности:</w:t>
      </w: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возврат средств гранта в районный бюджет в случае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Default="001205EB" w:rsidP="006B7474">
      <w:pPr>
        <w:pStyle w:val="ConsPlusNormal"/>
        <w:jc w:val="both"/>
        <w:rPr>
          <w:rFonts w:ascii="Arial" w:hAnsi="Arial" w:cs="Arial"/>
          <w:sz w:val="24"/>
          <w:szCs w:val="24"/>
        </w:rPr>
      </w:pPr>
    </w:p>
    <w:p w:rsidR="00DA3FB3" w:rsidRDefault="00DA3FB3" w:rsidP="006B7474">
      <w:pPr>
        <w:pStyle w:val="ConsPlusNormal"/>
        <w:jc w:val="both"/>
        <w:rPr>
          <w:rFonts w:ascii="Arial" w:hAnsi="Arial" w:cs="Arial"/>
          <w:sz w:val="24"/>
          <w:szCs w:val="24"/>
        </w:rPr>
      </w:pPr>
    </w:p>
    <w:p w:rsidR="00DA3FB3" w:rsidRDefault="00DA3FB3" w:rsidP="006B7474">
      <w:pPr>
        <w:pStyle w:val="ConsPlusNormal"/>
        <w:jc w:val="both"/>
        <w:rPr>
          <w:rFonts w:ascii="Arial" w:hAnsi="Arial" w:cs="Arial"/>
          <w:sz w:val="24"/>
          <w:szCs w:val="24"/>
        </w:rPr>
      </w:pPr>
    </w:p>
    <w:p w:rsidR="00DA3FB3" w:rsidRPr="000D5604" w:rsidRDefault="00DA3FB3" w:rsidP="006B7474">
      <w:pPr>
        <w:pStyle w:val="ConsPlusNormal"/>
        <w:jc w:val="both"/>
        <w:rPr>
          <w:rFonts w:ascii="Arial" w:hAnsi="Arial" w:cs="Arial"/>
          <w:sz w:val="24"/>
          <w:szCs w:val="24"/>
        </w:rPr>
      </w:pPr>
    </w:p>
    <w:p w:rsidR="001205EB" w:rsidRPr="00DA3FB3" w:rsidRDefault="001205EB" w:rsidP="006B7474">
      <w:pPr>
        <w:pStyle w:val="ConsPlusNormal"/>
        <w:jc w:val="right"/>
        <w:outlineLvl w:val="1"/>
        <w:rPr>
          <w:rFonts w:ascii="Arial" w:hAnsi="Arial" w:cs="Arial"/>
          <w:sz w:val="20"/>
          <w:szCs w:val="20"/>
        </w:rPr>
      </w:pPr>
      <w:r w:rsidRPr="00DA3FB3">
        <w:rPr>
          <w:rFonts w:ascii="Arial" w:hAnsi="Arial" w:cs="Arial"/>
          <w:sz w:val="20"/>
          <w:szCs w:val="20"/>
        </w:rPr>
        <w:t>Приложение 1</w:t>
      </w:r>
    </w:p>
    <w:p w:rsidR="001205EB" w:rsidRPr="00DA3FB3" w:rsidRDefault="001205EB" w:rsidP="006B7474">
      <w:pPr>
        <w:pStyle w:val="ConsPlusNormal"/>
        <w:jc w:val="right"/>
        <w:rPr>
          <w:rFonts w:ascii="Arial" w:hAnsi="Arial" w:cs="Arial"/>
          <w:sz w:val="20"/>
          <w:szCs w:val="20"/>
        </w:rPr>
      </w:pPr>
      <w:r w:rsidRPr="00DA3FB3">
        <w:rPr>
          <w:rFonts w:ascii="Arial" w:hAnsi="Arial" w:cs="Arial"/>
          <w:sz w:val="20"/>
          <w:szCs w:val="20"/>
        </w:rPr>
        <w:t>к Порядку</w:t>
      </w:r>
    </w:p>
    <w:p w:rsidR="001205EB" w:rsidRPr="00DA3FB3" w:rsidRDefault="001205EB" w:rsidP="006B7474">
      <w:pPr>
        <w:pStyle w:val="ConsPlusNormal"/>
        <w:jc w:val="right"/>
        <w:rPr>
          <w:rFonts w:ascii="Arial" w:hAnsi="Arial" w:cs="Arial"/>
          <w:sz w:val="20"/>
          <w:szCs w:val="20"/>
        </w:rPr>
      </w:pPr>
      <w:r w:rsidRPr="00DA3FB3">
        <w:rPr>
          <w:rFonts w:ascii="Arial" w:hAnsi="Arial" w:cs="Arial"/>
          <w:sz w:val="20"/>
          <w:szCs w:val="20"/>
        </w:rPr>
        <w:t>предоставления субсидий</w:t>
      </w:r>
    </w:p>
    <w:p w:rsidR="001205EB" w:rsidRPr="00DA3FB3" w:rsidRDefault="001205EB" w:rsidP="006B7474">
      <w:pPr>
        <w:pStyle w:val="ConsPlusNormal"/>
        <w:jc w:val="right"/>
        <w:rPr>
          <w:rFonts w:ascii="Arial" w:hAnsi="Arial" w:cs="Arial"/>
          <w:sz w:val="20"/>
          <w:szCs w:val="20"/>
        </w:rPr>
      </w:pPr>
      <w:r w:rsidRPr="00DA3FB3">
        <w:rPr>
          <w:rFonts w:ascii="Arial" w:hAnsi="Arial" w:cs="Arial"/>
          <w:sz w:val="20"/>
          <w:szCs w:val="20"/>
        </w:rPr>
        <w:t>субъектам малого</w:t>
      </w:r>
    </w:p>
    <w:p w:rsidR="001205EB" w:rsidRPr="00DA3FB3" w:rsidRDefault="001205EB" w:rsidP="006B7474">
      <w:pPr>
        <w:pStyle w:val="ConsPlusNormal"/>
        <w:jc w:val="right"/>
        <w:rPr>
          <w:rFonts w:ascii="Arial" w:hAnsi="Arial" w:cs="Arial"/>
          <w:sz w:val="20"/>
          <w:szCs w:val="20"/>
        </w:rPr>
      </w:pPr>
      <w:r w:rsidRPr="00DA3FB3">
        <w:rPr>
          <w:rFonts w:ascii="Arial" w:hAnsi="Arial" w:cs="Arial"/>
          <w:sz w:val="20"/>
          <w:szCs w:val="20"/>
        </w:rPr>
        <w:t>и среднего предпринимательства</w:t>
      </w:r>
    </w:p>
    <w:p w:rsidR="001205EB" w:rsidRPr="00DA3FB3" w:rsidRDefault="001205EB" w:rsidP="006B7474">
      <w:pPr>
        <w:pStyle w:val="ConsPlusNormal"/>
        <w:jc w:val="right"/>
        <w:rPr>
          <w:rFonts w:ascii="Arial" w:hAnsi="Arial" w:cs="Arial"/>
          <w:sz w:val="20"/>
          <w:szCs w:val="20"/>
        </w:rPr>
      </w:pPr>
      <w:r w:rsidRPr="00DA3FB3">
        <w:rPr>
          <w:rFonts w:ascii="Arial" w:hAnsi="Arial" w:cs="Arial"/>
          <w:sz w:val="20"/>
          <w:szCs w:val="20"/>
        </w:rPr>
        <w:t>на предоставление грантовой</w:t>
      </w:r>
    </w:p>
    <w:p w:rsidR="001205EB" w:rsidRPr="00DA3FB3" w:rsidRDefault="001205EB" w:rsidP="006B7474">
      <w:pPr>
        <w:pStyle w:val="ConsPlusNormal"/>
        <w:jc w:val="right"/>
        <w:rPr>
          <w:rFonts w:ascii="Arial" w:hAnsi="Arial" w:cs="Arial"/>
          <w:sz w:val="20"/>
          <w:szCs w:val="20"/>
        </w:rPr>
      </w:pPr>
      <w:r w:rsidRPr="00DA3FB3">
        <w:rPr>
          <w:rFonts w:ascii="Arial" w:hAnsi="Arial" w:cs="Arial"/>
          <w:sz w:val="20"/>
          <w:szCs w:val="20"/>
        </w:rPr>
        <w:t>поддержки на начало ведения</w:t>
      </w:r>
    </w:p>
    <w:p w:rsidR="001205EB" w:rsidRPr="00DA3FB3" w:rsidRDefault="001205EB" w:rsidP="006B7474">
      <w:pPr>
        <w:pStyle w:val="ConsPlusNormal"/>
        <w:jc w:val="right"/>
        <w:rPr>
          <w:rFonts w:ascii="Arial" w:hAnsi="Arial" w:cs="Arial"/>
          <w:sz w:val="20"/>
          <w:szCs w:val="20"/>
        </w:rPr>
      </w:pPr>
      <w:r w:rsidRPr="00DA3FB3">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DA3FB3">
      <w:pPr>
        <w:pStyle w:val="ConsPlusNonformat"/>
        <w:jc w:val="right"/>
        <w:rPr>
          <w:rFonts w:ascii="Arial" w:hAnsi="Arial" w:cs="Arial"/>
          <w:sz w:val="24"/>
          <w:szCs w:val="24"/>
        </w:rPr>
      </w:pPr>
      <w:r w:rsidRPr="000D5604">
        <w:rPr>
          <w:rFonts w:ascii="Arial" w:hAnsi="Arial" w:cs="Arial"/>
          <w:sz w:val="24"/>
          <w:szCs w:val="24"/>
        </w:rPr>
        <w:t xml:space="preserve">                                    Начальнику Управления муниципального</w:t>
      </w:r>
    </w:p>
    <w:p w:rsidR="001205EB" w:rsidRPr="000D5604" w:rsidRDefault="001205EB" w:rsidP="00DA3FB3">
      <w:pPr>
        <w:pStyle w:val="ConsPlusNonformat"/>
        <w:jc w:val="right"/>
        <w:rPr>
          <w:rFonts w:ascii="Arial" w:hAnsi="Arial" w:cs="Arial"/>
          <w:sz w:val="24"/>
          <w:szCs w:val="24"/>
        </w:rPr>
      </w:pPr>
      <w:r w:rsidRPr="000D5604">
        <w:rPr>
          <w:rFonts w:ascii="Arial" w:hAnsi="Arial" w:cs="Arial"/>
          <w:sz w:val="24"/>
          <w:szCs w:val="24"/>
        </w:rPr>
        <w:t xml:space="preserve">                                    заказа и потребительского рынка</w:t>
      </w:r>
    </w:p>
    <w:p w:rsidR="001205EB" w:rsidRPr="000D5604" w:rsidRDefault="001205EB" w:rsidP="00DA3FB3">
      <w:pPr>
        <w:pStyle w:val="ConsPlusNonformat"/>
        <w:jc w:val="right"/>
        <w:rPr>
          <w:rFonts w:ascii="Arial" w:hAnsi="Arial" w:cs="Arial"/>
          <w:sz w:val="24"/>
          <w:szCs w:val="24"/>
        </w:rPr>
      </w:pPr>
      <w:r w:rsidRPr="000D5604">
        <w:rPr>
          <w:rFonts w:ascii="Arial" w:hAnsi="Arial" w:cs="Arial"/>
          <w:sz w:val="24"/>
          <w:szCs w:val="24"/>
        </w:rPr>
        <w:t xml:space="preserve">                                    Администрации Таймырского</w:t>
      </w:r>
    </w:p>
    <w:p w:rsidR="001205EB" w:rsidRPr="000D5604" w:rsidRDefault="001205EB" w:rsidP="00DA3FB3">
      <w:pPr>
        <w:pStyle w:val="ConsPlusNonformat"/>
        <w:jc w:val="right"/>
        <w:rPr>
          <w:rFonts w:ascii="Arial" w:hAnsi="Arial" w:cs="Arial"/>
          <w:sz w:val="24"/>
          <w:szCs w:val="24"/>
        </w:rPr>
      </w:pPr>
      <w:r w:rsidRPr="000D5604">
        <w:rPr>
          <w:rFonts w:ascii="Arial" w:hAnsi="Arial" w:cs="Arial"/>
          <w:sz w:val="24"/>
          <w:szCs w:val="24"/>
        </w:rPr>
        <w:t xml:space="preserve">                                    Долгано-Ненецкого муниципального района</w:t>
      </w:r>
    </w:p>
    <w:p w:rsidR="001205EB" w:rsidRPr="008A3E3F" w:rsidRDefault="001205EB" w:rsidP="008A3E3F">
      <w:pPr>
        <w:pStyle w:val="ConsPlusNonformat"/>
        <w:jc w:val="right"/>
        <w:rPr>
          <w:rFonts w:ascii="Arial" w:hAnsi="Arial" w:cs="Arial"/>
          <w:szCs w:val="20"/>
        </w:rPr>
      </w:pPr>
      <w:r w:rsidRPr="00DA3FB3">
        <w:rPr>
          <w:rFonts w:ascii="Arial" w:hAnsi="Arial" w:cs="Arial"/>
          <w:szCs w:val="20"/>
        </w:rPr>
        <w:t xml:space="preserve">                                    </w:t>
      </w:r>
      <w:r w:rsidR="008A3E3F">
        <w:rPr>
          <w:rFonts w:ascii="Arial" w:hAnsi="Arial" w:cs="Arial"/>
          <w:szCs w:val="20"/>
        </w:rPr>
        <w:t>(Ф.И.О.)</w:t>
      </w:r>
    </w:p>
    <w:p w:rsidR="001205EB" w:rsidRPr="000D5604" w:rsidRDefault="001205EB" w:rsidP="00DA3FB3">
      <w:pPr>
        <w:pStyle w:val="ConsPlusNonformat"/>
        <w:jc w:val="center"/>
        <w:rPr>
          <w:rFonts w:ascii="Arial" w:hAnsi="Arial" w:cs="Arial"/>
          <w:sz w:val="24"/>
          <w:szCs w:val="24"/>
        </w:rPr>
      </w:pPr>
      <w:bookmarkStart w:id="69" w:name="P1655"/>
      <w:bookmarkEnd w:id="69"/>
      <w:r w:rsidRPr="000D5604">
        <w:rPr>
          <w:rFonts w:ascii="Arial" w:hAnsi="Arial" w:cs="Arial"/>
          <w:sz w:val="24"/>
          <w:szCs w:val="24"/>
        </w:rPr>
        <w:t>ЗАЯВЛЕНИЕ</w:t>
      </w:r>
    </w:p>
    <w:p w:rsidR="001205EB" w:rsidRPr="000D5604" w:rsidRDefault="001205EB" w:rsidP="00DA3FB3">
      <w:pPr>
        <w:pStyle w:val="ConsPlusNonformat"/>
        <w:jc w:val="center"/>
        <w:rPr>
          <w:rFonts w:ascii="Arial" w:hAnsi="Arial" w:cs="Arial"/>
          <w:sz w:val="24"/>
          <w:szCs w:val="24"/>
        </w:rPr>
      </w:pPr>
      <w:r w:rsidRPr="000D5604">
        <w:rPr>
          <w:rFonts w:ascii="Arial" w:hAnsi="Arial" w:cs="Arial"/>
          <w:sz w:val="24"/>
          <w:szCs w:val="24"/>
        </w:rPr>
        <w:t>о предоставлении гранта</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Прошу предоставить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___________________________________________________________________</w:t>
      </w:r>
    </w:p>
    <w:p w:rsidR="001205EB" w:rsidRPr="00727EF7" w:rsidRDefault="001205EB" w:rsidP="006B7474">
      <w:pPr>
        <w:pStyle w:val="ConsPlusNonformat"/>
        <w:jc w:val="both"/>
        <w:rPr>
          <w:rFonts w:ascii="Arial" w:hAnsi="Arial" w:cs="Arial"/>
          <w:szCs w:val="20"/>
        </w:rPr>
      </w:pPr>
      <w:r w:rsidRPr="00727EF7">
        <w:rPr>
          <w:rFonts w:ascii="Arial" w:hAnsi="Arial" w:cs="Arial"/>
          <w:szCs w:val="20"/>
        </w:rPr>
        <w:t xml:space="preserve">                      (полное наименование заявителя)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субсидию   субъектам   малого   и   среднего   предпринимательства   на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предоставление  грантовой  поддержки  на нач</w:t>
      </w:r>
      <w:r w:rsidR="00727EF7">
        <w:rPr>
          <w:rFonts w:ascii="Arial" w:hAnsi="Arial" w:cs="Arial"/>
          <w:sz w:val="24"/>
          <w:szCs w:val="24"/>
        </w:rPr>
        <w:t xml:space="preserve">ало ведения предпринимательской </w:t>
      </w:r>
      <w:r w:rsidRPr="000D5604">
        <w:rPr>
          <w:rFonts w:ascii="Arial" w:hAnsi="Arial" w:cs="Arial"/>
          <w:sz w:val="24"/>
          <w:szCs w:val="24"/>
        </w:rPr>
        <w:t>деятельности (далее - грант) в размере _______</w:t>
      </w:r>
      <w:r w:rsidR="008A3E3F">
        <w:rPr>
          <w:rFonts w:ascii="Arial" w:hAnsi="Arial" w:cs="Arial"/>
          <w:sz w:val="24"/>
          <w:szCs w:val="24"/>
        </w:rPr>
        <w:t>_</w:t>
      </w:r>
      <w:r w:rsidRPr="000D5604">
        <w:rPr>
          <w:rFonts w:ascii="Arial" w:hAnsi="Arial" w:cs="Arial"/>
          <w:sz w:val="24"/>
          <w:szCs w:val="24"/>
        </w:rPr>
        <w:t xml:space="preserve"> рублей.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 Информация о заявителе: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Юридический адрес/адрес регистрации ___</w:t>
      </w:r>
      <w:r w:rsidR="00930768">
        <w:rPr>
          <w:rFonts w:ascii="Arial" w:hAnsi="Arial" w:cs="Arial"/>
          <w:sz w:val="24"/>
          <w:szCs w:val="24"/>
        </w:rPr>
        <w:t>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Фактический адрес _____________________</w:t>
      </w:r>
      <w:r w:rsidR="00930768">
        <w:rPr>
          <w:rFonts w:ascii="Arial" w:hAnsi="Arial" w:cs="Arial"/>
          <w:sz w:val="24"/>
          <w:szCs w:val="24"/>
        </w:rPr>
        <w:t>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Телефон, факс, e-mail _________________</w:t>
      </w:r>
      <w:r w:rsidR="00930768">
        <w:rPr>
          <w:rFonts w:ascii="Arial" w:hAnsi="Arial" w:cs="Arial"/>
          <w:sz w:val="24"/>
          <w:szCs w:val="24"/>
        </w:rPr>
        <w:t>______________________________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ИНН/КПП _______________________________</w:t>
      </w:r>
      <w:r w:rsidR="00930768">
        <w:rPr>
          <w:rFonts w:ascii="Arial" w:hAnsi="Arial" w:cs="Arial"/>
          <w:sz w:val="24"/>
          <w:szCs w:val="24"/>
        </w:rPr>
        <w:t>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Основной вид деятельности (ОКВЭД) _____</w:t>
      </w:r>
      <w:r w:rsidR="00930768">
        <w:rPr>
          <w:rFonts w:ascii="Arial" w:hAnsi="Arial" w:cs="Arial"/>
          <w:sz w:val="24"/>
          <w:szCs w:val="24"/>
        </w:rPr>
        <w:t>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Банковские реквизиты ______________________________________________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2.   Средняя   численность   работников   заявителя  за  предшествующий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календарный год, человек ___________________________________.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3.   Количество   сохраненных  рабочих  мест  после  получения  гранта,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единиц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4.  Размер  среднемесячной заработной платы на последнюю отчетную дату,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рублей __________________________.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5.   Является   кредитной   организацией,  страховой  организацией  (за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исключением    потребительских    кооперативов),   инвестиционным   фондом,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негосударственным пенсионным фондом, ломбард</w:t>
      </w:r>
      <w:r w:rsidR="00930768">
        <w:rPr>
          <w:rFonts w:ascii="Arial" w:hAnsi="Arial" w:cs="Arial"/>
          <w:sz w:val="24"/>
          <w:szCs w:val="24"/>
        </w:rPr>
        <w:t xml:space="preserve">ом, профессиональным участником </w:t>
      </w:r>
      <w:r w:rsidRPr="000D5604">
        <w:rPr>
          <w:rFonts w:ascii="Arial" w:hAnsi="Arial" w:cs="Arial"/>
          <w:sz w:val="24"/>
          <w:szCs w:val="24"/>
        </w:rPr>
        <w:t>рынка ценных бумаг: ________.</w:t>
      </w:r>
    </w:p>
    <w:p w:rsidR="001205EB" w:rsidRPr="002637E6" w:rsidRDefault="001205EB" w:rsidP="006B7474">
      <w:pPr>
        <w:pStyle w:val="ConsPlusNonformat"/>
        <w:jc w:val="both"/>
        <w:rPr>
          <w:rFonts w:ascii="Arial" w:hAnsi="Arial" w:cs="Arial"/>
          <w:szCs w:val="20"/>
        </w:rPr>
      </w:pPr>
      <w:r w:rsidRPr="002637E6">
        <w:rPr>
          <w:rFonts w:ascii="Arial" w:hAnsi="Arial" w:cs="Arial"/>
          <w:szCs w:val="20"/>
        </w:rPr>
        <w:t xml:space="preserve">                    </w:t>
      </w:r>
      <w:r w:rsidR="002637E6">
        <w:rPr>
          <w:rFonts w:ascii="Arial" w:hAnsi="Arial" w:cs="Arial"/>
          <w:szCs w:val="20"/>
        </w:rPr>
        <w:t xml:space="preserve">                                                  </w:t>
      </w:r>
      <w:r w:rsidRPr="002637E6">
        <w:rPr>
          <w:rFonts w:ascii="Arial" w:hAnsi="Arial" w:cs="Arial"/>
          <w:szCs w:val="20"/>
        </w:rPr>
        <w:t>(да/нет)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6.  Осуществляет производство и (или) реализацию подакцизных товаров, 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также  добычу  и  (или)  реализацию  полезных  ископаемых,  за  исключением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общераспространенных полезных ископаемых: ________.</w:t>
      </w:r>
    </w:p>
    <w:p w:rsidR="001205EB" w:rsidRPr="002637E6" w:rsidRDefault="001205EB" w:rsidP="006B7474">
      <w:pPr>
        <w:pStyle w:val="ConsPlusNonformat"/>
        <w:jc w:val="both"/>
        <w:rPr>
          <w:rFonts w:ascii="Arial" w:hAnsi="Arial" w:cs="Arial"/>
          <w:szCs w:val="20"/>
        </w:rPr>
      </w:pPr>
      <w:r w:rsidRPr="002637E6">
        <w:rPr>
          <w:rFonts w:ascii="Arial" w:hAnsi="Arial" w:cs="Arial"/>
          <w:szCs w:val="20"/>
        </w:rPr>
        <w:t xml:space="preserve">                                       </w:t>
      </w:r>
      <w:r w:rsidR="002637E6">
        <w:rPr>
          <w:rFonts w:ascii="Arial" w:hAnsi="Arial" w:cs="Arial"/>
          <w:szCs w:val="20"/>
        </w:rPr>
        <w:t xml:space="preserve">                                                         </w:t>
      </w:r>
      <w:r w:rsidRPr="002637E6">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7. Является участником соглашений о разделе продукции: ________.</w:t>
      </w:r>
    </w:p>
    <w:p w:rsidR="001205EB" w:rsidRPr="002637E6" w:rsidRDefault="001205EB" w:rsidP="006B7474">
      <w:pPr>
        <w:pStyle w:val="ConsPlusNonformat"/>
        <w:jc w:val="both"/>
        <w:rPr>
          <w:rFonts w:ascii="Arial" w:hAnsi="Arial" w:cs="Arial"/>
          <w:szCs w:val="20"/>
        </w:rPr>
      </w:pPr>
      <w:r w:rsidRPr="002637E6">
        <w:rPr>
          <w:rFonts w:ascii="Arial" w:hAnsi="Arial" w:cs="Arial"/>
          <w:szCs w:val="20"/>
        </w:rPr>
        <w:t xml:space="preserve">                                                        </w:t>
      </w:r>
      <w:r w:rsidR="002637E6">
        <w:rPr>
          <w:rFonts w:ascii="Arial" w:hAnsi="Arial" w:cs="Arial"/>
          <w:szCs w:val="20"/>
        </w:rPr>
        <w:t xml:space="preserve">                                                                     </w:t>
      </w:r>
      <w:r w:rsidRPr="002637E6">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8.  Осуществляет  предпринимательскую  деятельность  в  сфере  игорного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бизнеса ________.</w:t>
      </w:r>
    </w:p>
    <w:p w:rsidR="001205EB" w:rsidRPr="002637E6" w:rsidRDefault="001205EB" w:rsidP="006B7474">
      <w:pPr>
        <w:pStyle w:val="ConsPlusNonformat"/>
        <w:jc w:val="both"/>
        <w:rPr>
          <w:rFonts w:ascii="Arial" w:hAnsi="Arial" w:cs="Arial"/>
          <w:szCs w:val="20"/>
        </w:rPr>
      </w:pPr>
      <w:r w:rsidRPr="002637E6">
        <w:rPr>
          <w:rFonts w:ascii="Arial" w:hAnsi="Arial" w:cs="Arial"/>
          <w:szCs w:val="20"/>
        </w:rPr>
        <w:t xml:space="preserve">       </w:t>
      </w:r>
      <w:r w:rsidR="002637E6">
        <w:rPr>
          <w:rFonts w:ascii="Arial" w:hAnsi="Arial" w:cs="Arial"/>
          <w:szCs w:val="20"/>
        </w:rPr>
        <w:t xml:space="preserve">             </w:t>
      </w:r>
      <w:r w:rsidRPr="002637E6">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9.   Является   иностранным   юридическим  лицом,  а  также  российским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юридическим  лицом,  в уставном (складочном) капитале которого доля участия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иностранных   юридических   лиц,   местом   регистрации   которых  является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государство   или   территория,  включенные  в  утверждаемый  Министерством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финансов   Российской   Федерации   перечень   государств   и   территорий,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предоставляющих   льготный  налоговый  режим  налогообложения  и  (или)  не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предусматривающих  раскрытия  и  предоставле</w:t>
      </w:r>
      <w:r w:rsidR="00542693">
        <w:rPr>
          <w:rFonts w:ascii="Arial" w:hAnsi="Arial" w:cs="Arial"/>
          <w:sz w:val="24"/>
          <w:szCs w:val="24"/>
        </w:rPr>
        <w:t xml:space="preserve">ния  информации  при проведении </w:t>
      </w:r>
      <w:r w:rsidRPr="000D5604">
        <w:rPr>
          <w:rFonts w:ascii="Arial" w:hAnsi="Arial" w:cs="Arial"/>
          <w:sz w:val="24"/>
          <w:szCs w:val="24"/>
        </w:rPr>
        <w:t>финансовых  операций  (офшорные  зоны) в отн</w:t>
      </w:r>
      <w:r w:rsidR="00542693">
        <w:rPr>
          <w:rFonts w:ascii="Arial" w:hAnsi="Arial" w:cs="Arial"/>
          <w:sz w:val="24"/>
          <w:szCs w:val="24"/>
        </w:rPr>
        <w:t xml:space="preserve">ошении таких юридических лиц, в </w:t>
      </w:r>
      <w:r w:rsidRPr="000D5604">
        <w:rPr>
          <w:rFonts w:ascii="Arial" w:hAnsi="Arial" w:cs="Arial"/>
          <w:sz w:val="24"/>
          <w:szCs w:val="24"/>
        </w:rPr>
        <w:t>совокупности превышает 50 процентов ________.</w:t>
      </w:r>
    </w:p>
    <w:p w:rsidR="001205EB" w:rsidRPr="00542693" w:rsidRDefault="001205EB" w:rsidP="006B7474">
      <w:pPr>
        <w:pStyle w:val="ConsPlusNonformat"/>
        <w:jc w:val="both"/>
        <w:rPr>
          <w:rFonts w:ascii="Arial" w:hAnsi="Arial" w:cs="Arial"/>
          <w:szCs w:val="20"/>
        </w:rPr>
      </w:pPr>
      <w:r w:rsidRPr="00542693">
        <w:rPr>
          <w:rFonts w:ascii="Arial" w:hAnsi="Arial" w:cs="Arial"/>
          <w:szCs w:val="20"/>
        </w:rPr>
        <w:t xml:space="preserve">                                </w:t>
      </w:r>
      <w:r w:rsidR="00542693">
        <w:rPr>
          <w:rFonts w:ascii="Arial" w:hAnsi="Arial" w:cs="Arial"/>
          <w:szCs w:val="20"/>
        </w:rPr>
        <w:t xml:space="preserve">                                                                                        </w:t>
      </w:r>
      <w:r w:rsidRPr="00542693">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10.  Находится в процессе реорганизации (за исключением реорганизации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форме  присоединения  к  юридическому  лицу, являющемуся участником отбора,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другого   юридического  лица),  ликвидации,  в  отношении  них  не  введена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процедура  банкротства,  деятельность  участника отбора не приостановлена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порядке,   предусмотренном   законодательством   Российской   Федерации,  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индивидуальные предприниматели не должны пре</w:t>
      </w:r>
      <w:r w:rsidR="00542693">
        <w:rPr>
          <w:rFonts w:ascii="Arial" w:hAnsi="Arial" w:cs="Arial"/>
          <w:sz w:val="24"/>
          <w:szCs w:val="24"/>
        </w:rPr>
        <w:t xml:space="preserve">кратить деятельность в качестве </w:t>
      </w:r>
      <w:r w:rsidRPr="000D5604">
        <w:rPr>
          <w:rFonts w:ascii="Arial" w:hAnsi="Arial" w:cs="Arial"/>
          <w:sz w:val="24"/>
          <w:szCs w:val="24"/>
        </w:rPr>
        <w:t>индивидуального предпринимателя ________.</w:t>
      </w:r>
    </w:p>
    <w:p w:rsidR="001205EB" w:rsidRPr="00542693" w:rsidRDefault="001205EB" w:rsidP="006B7474">
      <w:pPr>
        <w:pStyle w:val="ConsPlusNonformat"/>
        <w:jc w:val="both"/>
        <w:rPr>
          <w:rFonts w:ascii="Arial" w:hAnsi="Arial" w:cs="Arial"/>
          <w:szCs w:val="20"/>
        </w:rPr>
      </w:pPr>
      <w:r w:rsidRPr="000D5604">
        <w:rPr>
          <w:rFonts w:ascii="Arial" w:hAnsi="Arial" w:cs="Arial"/>
          <w:sz w:val="24"/>
          <w:szCs w:val="24"/>
        </w:rPr>
        <w:t xml:space="preserve">                             </w:t>
      </w:r>
      <w:r w:rsidR="00542693">
        <w:rPr>
          <w:rFonts w:ascii="Arial" w:hAnsi="Arial" w:cs="Arial"/>
          <w:sz w:val="24"/>
          <w:szCs w:val="24"/>
        </w:rPr>
        <w:t xml:space="preserve">                                                </w:t>
      </w:r>
      <w:r w:rsidRPr="000D5604">
        <w:rPr>
          <w:rFonts w:ascii="Arial" w:hAnsi="Arial" w:cs="Arial"/>
          <w:sz w:val="24"/>
          <w:szCs w:val="24"/>
        </w:rPr>
        <w:t xml:space="preserve">   </w:t>
      </w:r>
      <w:r w:rsidRPr="00542693">
        <w:rPr>
          <w:rFonts w:ascii="Arial" w:hAnsi="Arial" w:cs="Arial"/>
          <w:szCs w:val="20"/>
        </w:rPr>
        <w:t>(да/нет)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11.   Является   получателем   средств  из  бюджета  бюджетной  системы</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Российской  Федерации,  из  которого  планируется  предоставление  гранта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соответствии с правовым актом, на основании </w:t>
      </w:r>
      <w:r w:rsidR="00582AA3">
        <w:rPr>
          <w:rFonts w:ascii="Arial" w:hAnsi="Arial" w:cs="Arial"/>
          <w:sz w:val="24"/>
          <w:szCs w:val="24"/>
        </w:rPr>
        <w:t xml:space="preserve">иных нормативных правовых актов </w:t>
      </w:r>
      <w:r w:rsidRPr="000D5604">
        <w:rPr>
          <w:rFonts w:ascii="Arial" w:hAnsi="Arial" w:cs="Arial"/>
          <w:sz w:val="24"/>
          <w:szCs w:val="24"/>
        </w:rPr>
        <w:t>или муниципальных правовых актов на цели предоставления гранта ________.</w:t>
      </w:r>
    </w:p>
    <w:p w:rsidR="001205EB" w:rsidRPr="00582AA3" w:rsidRDefault="001205EB" w:rsidP="006B7474">
      <w:pPr>
        <w:pStyle w:val="ConsPlusNonformat"/>
        <w:jc w:val="both"/>
        <w:rPr>
          <w:rFonts w:ascii="Arial" w:hAnsi="Arial" w:cs="Arial"/>
          <w:szCs w:val="20"/>
        </w:rPr>
      </w:pPr>
      <w:r w:rsidRPr="00582AA3">
        <w:rPr>
          <w:rFonts w:ascii="Arial" w:hAnsi="Arial" w:cs="Arial"/>
          <w:szCs w:val="20"/>
        </w:rPr>
        <w:t xml:space="preserve">   (да/нет)</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12.  Применяемая  заявителем  система  налогообложения  (отметить любым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знаком):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общая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упрощенная (УСН)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единый сельскохозяйственный налог (ЕСХН)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патентная система налогообложения (ПСН) _____.</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13.  Результаты,  которые  планируется  достичь  по  итогам  реализации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проекта:</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  количество  созданных  и  (или)  сохраненных  рабочих  мест (включая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индивидуальных предпринимателей) ________________ единиц.</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Размер гранта прошу установить в соответствии с Порядком предоставления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субсидий  субъектам малого и среднего предпринимат</w:t>
      </w:r>
      <w:r w:rsidR="00360675">
        <w:rPr>
          <w:rFonts w:ascii="Arial" w:hAnsi="Arial" w:cs="Arial"/>
          <w:sz w:val="24"/>
          <w:szCs w:val="24"/>
        </w:rPr>
        <w:t xml:space="preserve">ельства на предоставление </w:t>
      </w:r>
      <w:r w:rsidRPr="000D5604">
        <w:rPr>
          <w:rFonts w:ascii="Arial" w:hAnsi="Arial" w:cs="Arial"/>
          <w:sz w:val="24"/>
          <w:szCs w:val="24"/>
        </w:rPr>
        <w:t>грантовой поддержки на начало ведения предпринимательской деятельности.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гарантирует   достоверность   представленной   в  заявлении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информации   и   подтверждает  право  Управления  муниципального  заказа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потребительского    рынка   Администрации   Таймырского   Долгано-Ненецкого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муниципального района уточнять представленные сведения.</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соглашается/не соглашается (нужное подчеркнуть) на получение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уведомления  о принятом решении в отношении заявки на </w:t>
      </w:r>
      <w:r w:rsidR="00360675">
        <w:rPr>
          <w:rFonts w:ascii="Arial" w:hAnsi="Arial" w:cs="Arial"/>
          <w:sz w:val="24"/>
          <w:szCs w:val="24"/>
        </w:rPr>
        <w:t xml:space="preserve">предоставление гранта </w:t>
      </w:r>
      <w:r w:rsidRPr="000D5604">
        <w:rPr>
          <w:rFonts w:ascii="Arial" w:hAnsi="Arial" w:cs="Arial"/>
          <w:sz w:val="24"/>
          <w:szCs w:val="24"/>
        </w:rPr>
        <w:t>посредством электронной почты по адресу, указанному в заявке.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публикацию     (размещение)     в</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информационно-телекоммуникационной   сети   Интернет   информации   о  нем,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подаваемой  заявителем  заявке,  иной  информации  о заявители, связанной с</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соответствующим отбором.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обработку персональных данных.</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Руководитель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(должность)/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индивидуальный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предприниматель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_______________________/_____________/______________________________</w:t>
      </w:r>
    </w:p>
    <w:p w:rsidR="001205EB" w:rsidRPr="008A3E3F" w:rsidRDefault="001205EB" w:rsidP="006B7474">
      <w:pPr>
        <w:pStyle w:val="ConsPlusNonformat"/>
        <w:jc w:val="both"/>
        <w:rPr>
          <w:rFonts w:ascii="Arial" w:hAnsi="Arial" w:cs="Arial"/>
          <w:szCs w:val="20"/>
        </w:rPr>
      </w:pPr>
      <w:r w:rsidRPr="008A3E3F">
        <w:rPr>
          <w:rFonts w:ascii="Arial" w:hAnsi="Arial" w:cs="Arial"/>
          <w:szCs w:val="20"/>
        </w:rPr>
        <w:t xml:space="preserve">                          (подпись)           (расшифровка подписи)</w:t>
      </w:r>
    </w:p>
    <w:p w:rsidR="001205EB" w:rsidRPr="000D5604" w:rsidRDefault="001205EB" w:rsidP="00083966">
      <w:pPr>
        <w:pStyle w:val="ConsPlusNonformat"/>
        <w:jc w:val="both"/>
        <w:rPr>
          <w:rFonts w:ascii="Arial" w:hAnsi="Arial" w:cs="Arial"/>
          <w:sz w:val="24"/>
          <w:szCs w:val="24"/>
        </w:rPr>
      </w:pPr>
      <w:r w:rsidRPr="000D5604">
        <w:rPr>
          <w:rFonts w:ascii="Arial" w:hAnsi="Arial" w:cs="Arial"/>
          <w:sz w:val="24"/>
          <w:szCs w:val="24"/>
        </w:rPr>
        <w:t xml:space="preserve">    Дата</w:t>
      </w:r>
      <w:r w:rsidR="00083966">
        <w:rPr>
          <w:rFonts w:ascii="Arial" w:hAnsi="Arial" w:cs="Arial"/>
          <w:sz w:val="24"/>
          <w:szCs w:val="24"/>
        </w:rPr>
        <w:t xml:space="preserve"> М.П.</w:t>
      </w:r>
    </w:p>
    <w:p w:rsidR="001205EB" w:rsidRPr="00083966" w:rsidRDefault="001205EB" w:rsidP="006B7474">
      <w:pPr>
        <w:pStyle w:val="ConsPlusNormal"/>
        <w:jc w:val="right"/>
        <w:outlineLvl w:val="1"/>
        <w:rPr>
          <w:rFonts w:ascii="Arial" w:hAnsi="Arial" w:cs="Arial"/>
          <w:sz w:val="20"/>
          <w:szCs w:val="20"/>
        </w:rPr>
      </w:pPr>
      <w:r w:rsidRPr="00083966">
        <w:rPr>
          <w:rFonts w:ascii="Arial" w:hAnsi="Arial" w:cs="Arial"/>
          <w:sz w:val="20"/>
          <w:szCs w:val="20"/>
        </w:rPr>
        <w:t>Приложение 2</w:t>
      </w:r>
    </w:p>
    <w:p w:rsidR="001205EB" w:rsidRPr="00083966" w:rsidRDefault="001205EB" w:rsidP="006B7474">
      <w:pPr>
        <w:pStyle w:val="ConsPlusNormal"/>
        <w:jc w:val="right"/>
        <w:rPr>
          <w:rFonts w:ascii="Arial" w:hAnsi="Arial" w:cs="Arial"/>
          <w:sz w:val="20"/>
          <w:szCs w:val="20"/>
        </w:rPr>
      </w:pPr>
      <w:r w:rsidRPr="00083966">
        <w:rPr>
          <w:rFonts w:ascii="Arial" w:hAnsi="Arial" w:cs="Arial"/>
          <w:sz w:val="20"/>
          <w:szCs w:val="20"/>
        </w:rPr>
        <w:t>к Порядку</w:t>
      </w:r>
    </w:p>
    <w:p w:rsidR="001205EB" w:rsidRPr="00083966" w:rsidRDefault="001205EB" w:rsidP="006B7474">
      <w:pPr>
        <w:pStyle w:val="ConsPlusNormal"/>
        <w:jc w:val="right"/>
        <w:rPr>
          <w:rFonts w:ascii="Arial" w:hAnsi="Arial" w:cs="Arial"/>
          <w:sz w:val="20"/>
          <w:szCs w:val="20"/>
        </w:rPr>
      </w:pPr>
      <w:r w:rsidRPr="00083966">
        <w:rPr>
          <w:rFonts w:ascii="Arial" w:hAnsi="Arial" w:cs="Arial"/>
          <w:sz w:val="20"/>
          <w:szCs w:val="20"/>
        </w:rPr>
        <w:t>предоставления субсидий</w:t>
      </w:r>
    </w:p>
    <w:p w:rsidR="001205EB" w:rsidRPr="00083966" w:rsidRDefault="001205EB" w:rsidP="006B7474">
      <w:pPr>
        <w:pStyle w:val="ConsPlusNormal"/>
        <w:jc w:val="right"/>
        <w:rPr>
          <w:rFonts w:ascii="Arial" w:hAnsi="Arial" w:cs="Arial"/>
          <w:sz w:val="20"/>
          <w:szCs w:val="20"/>
        </w:rPr>
      </w:pPr>
      <w:r w:rsidRPr="00083966">
        <w:rPr>
          <w:rFonts w:ascii="Arial" w:hAnsi="Arial" w:cs="Arial"/>
          <w:sz w:val="20"/>
          <w:szCs w:val="20"/>
        </w:rPr>
        <w:t>субъектам малого</w:t>
      </w:r>
    </w:p>
    <w:p w:rsidR="001205EB" w:rsidRPr="00083966" w:rsidRDefault="001205EB" w:rsidP="006B7474">
      <w:pPr>
        <w:pStyle w:val="ConsPlusNormal"/>
        <w:jc w:val="right"/>
        <w:rPr>
          <w:rFonts w:ascii="Arial" w:hAnsi="Arial" w:cs="Arial"/>
          <w:sz w:val="20"/>
          <w:szCs w:val="20"/>
        </w:rPr>
      </w:pPr>
      <w:r w:rsidRPr="00083966">
        <w:rPr>
          <w:rFonts w:ascii="Arial" w:hAnsi="Arial" w:cs="Arial"/>
          <w:sz w:val="20"/>
          <w:szCs w:val="20"/>
        </w:rPr>
        <w:t>и среднего предпринимательства</w:t>
      </w:r>
    </w:p>
    <w:p w:rsidR="001205EB" w:rsidRPr="00083966" w:rsidRDefault="001205EB" w:rsidP="006B7474">
      <w:pPr>
        <w:pStyle w:val="ConsPlusNormal"/>
        <w:jc w:val="right"/>
        <w:rPr>
          <w:rFonts w:ascii="Arial" w:hAnsi="Arial" w:cs="Arial"/>
          <w:sz w:val="20"/>
          <w:szCs w:val="20"/>
        </w:rPr>
      </w:pPr>
      <w:r w:rsidRPr="00083966">
        <w:rPr>
          <w:rFonts w:ascii="Arial" w:hAnsi="Arial" w:cs="Arial"/>
          <w:sz w:val="20"/>
          <w:szCs w:val="20"/>
        </w:rPr>
        <w:t>на предоставление грантовой</w:t>
      </w:r>
    </w:p>
    <w:p w:rsidR="001205EB" w:rsidRPr="00083966" w:rsidRDefault="001205EB" w:rsidP="006B7474">
      <w:pPr>
        <w:pStyle w:val="ConsPlusNormal"/>
        <w:jc w:val="right"/>
        <w:rPr>
          <w:rFonts w:ascii="Arial" w:hAnsi="Arial" w:cs="Arial"/>
          <w:sz w:val="20"/>
          <w:szCs w:val="20"/>
        </w:rPr>
      </w:pPr>
      <w:r w:rsidRPr="00083966">
        <w:rPr>
          <w:rFonts w:ascii="Arial" w:hAnsi="Arial" w:cs="Arial"/>
          <w:sz w:val="20"/>
          <w:szCs w:val="20"/>
        </w:rPr>
        <w:t>поддержки на начало ведения</w:t>
      </w:r>
    </w:p>
    <w:p w:rsidR="001205EB" w:rsidRPr="00083966" w:rsidRDefault="001205EB" w:rsidP="006B7474">
      <w:pPr>
        <w:pStyle w:val="ConsPlusNormal"/>
        <w:jc w:val="right"/>
        <w:rPr>
          <w:rFonts w:ascii="Arial" w:hAnsi="Arial" w:cs="Arial"/>
          <w:sz w:val="20"/>
          <w:szCs w:val="20"/>
        </w:rPr>
      </w:pPr>
      <w:r w:rsidRPr="00083966">
        <w:rPr>
          <w:rFonts w:ascii="Arial" w:hAnsi="Arial" w:cs="Arial"/>
          <w:sz w:val="20"/>
          <w:szCs w:val="20"/>
        </w:rPr>
        <w:t>предпринимательской деятельности</w:t>
      </w:r>
    </w:p>
    <w:p w:rsidR="001205EB" w:rsidRPr="00083966" w:rsidRDefault="001205EB" w:rsidP="006B7474">
      <w:pPr>
        <w:pStyle w:val="ConsPlusNormal"/>
        <w:jc w:val="both"/>
        <w:rPr>
          <w:rFonts w:ascii="Arial" w:hAnsi="Arial" w:cs="Arial"/>
          <w:sz w:val="20"/>
          <w:szCs w:val="20"/>
        </w:rPr>
      </w:pPr>
    </w:p>
    <w:p w:rsidR="001205EB" w:rsidRPr="000D5604" w:rsidRDefault="001205EB" w:rsidP="00445428">
      <w:pPr>
        <w:pStyle w:val="ConsPlusNonformat"/>
        <w:jc w:val="center"/>
        <w:rPr>
          <w:rFonts w:ascii="Arial" w:hAnsi="Arial" w:cs="Arial"/>
          <w:sz w:val="24"/>
          <w:szCs w:val="24"/>
        </w:rPr>
      </w:pPr>
      <w:bookmarkStart w:id="70" w:name="P1763"/>
      <w:bookmarkEnd w:id="70"/>
      <w:r w:rsidRPr="000D5604">
        <w:rPr>
          <w:rFonts w:ascii="Arial" w:hAnsi="Arial" w:cs="Arial"/>
          <w:sz w:val="24"/>
          <w:szCs w:val="24"/>
        </w:rPr>
        <w:t>Согласие</w:t>
      </w:r>
    </w:p>
    <w:p w:rsidR="001205EB" w:rsidRPr="000D5604" w:rsidRDefault="001205EB" w:rsidP="00445428">
      <w:pPr>
        <w:pStyle w:val="ConsPlusNonformat"/>
        <w:jc w:val="center"/>
        <w:rPr>
          <w:rFonts w:ascii="Arial" w:hAnsi="Arial" w:cs="Arial"/>
          <w:sz w:val="24"/>
          <w:szCs w:val="24"/>
        </w:rPr>
      </w:pPr>
      <w:r w:rsidRPr="000D5604">
        <w:rPr>
          <w:rFonts w:ascii="Arial" w:hAnsi="Arial" w:cs="Arial"/>
          <w:sz w:val="24"/>
          <w:szCs w:val="24"/>
        </w:rPr>
        <w:t>на обработку персональных данных гражданина,</w:t>
      </w:r>
    </w:p>
    <w:p w:rsidR="001205EB" w:rsidRPr="000D5604" w:rsidRDefault="001205EB" w:rsidP="00445428">
      <w:pPr>
        <w:pStyle w:val="ConsPlusNonformat"/>
        <w:jc w:val="center"/>
        <w:rPr>
          <w:rFonts w:ascii="Arial" w:hAnsi="Arial" w:cs="Arial"/>
          <w:sz w:val="24"/>
          <w:szCs w:val="24"/>
        </w:rPr>
      </w:pPr>
      <w:r w:rsidRPr="000D5604">
        <w:rPr>
          <w:rFonts w:ascii="Arial" w:hAnsi="Arial" w:cs="Arial"/>
          <w:sz w:val="24"/>
          <w:szCs w:val="24"/>
        </w:rPr>
        <w:t>являющегося представителем юридического лица (заявителя)</w:t>
      </w:r>
    </w:p>
    <w:p w:rsidR="001205EB" w:rsidRPr="000D5604" w:rsidRDefault="001205EB" w:rsidP="00445428">
      <w:pPr>
        <w:pStyle w:val="ConsPlusNonformat"/>
        <w:jc w:val="center"/>
        <w:rPr>
          <w:rFonts w:ascii="Arial" w:hAnsi="Arial" w:cs="Arial"/>
          <w:sz w:val="24"/>
          <w:szCs w:val="24"/>
        </w:rPr>
      </w:pPr>
      <w:r w:rsidRPr="000D5604">
        <w:rPr>
          <w:rFonts w:ascii="Arial" w:hAnsi="Arial" w:cs="Arial"/>
          <w:sz w:val="24"/>
          <w:szCs w:val="24"/>
        </w:rPr>
        <w:t>или индивидуальным предпринимателем (заявителем)</w:t>
      </w:r>
    </w:p>
    <w:p w:rsidR="001205EB" w:rsidRPr="000D5604" w:rsidRDefault="001205EB" w:rsidP="00445428">
      <w:pPr>
        <w:pStyle w:val="ConsPlusNonformat"/>
        <w:jc w:val="center"/>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г. Дудинка                                      </w:t>
      </w:r>
      <w:r w:rsidR="00BB345F">
        <w:rPr>
          <w:rFonts w:ascii="Arial" w:hAnsi="Arial" w:cs="Arial"/>
          <w:sz w:val="24"/>
          <w:szCs w:val="24"/>
        </w:rPr>
        <w:t xml:space="preserve">                                      </w:t>
      </w:r>
      <w:r w:rsidRPr="000D5604">
        <w:rPr>
          <w:rFonts w:ascii="Arial" w:hAnsi="Arial" w:cs="Arial"/>
          <w:sz w:val="24"/>
          <w:szCs w:val="24"/>
        </w:rPr>
        <w:t xml:space="preserve">    "__" __________ 20__ г.</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Я, ____________________________, имеющ</w:t>
      </w:r>
      <w:r w:rsidR="00BB345F">
        <w:rPr>
          <w:rFonts w:ascii="Arial" w:hAnsi="Arial" w:cs="Arial"/>
          <w:sz w:val="24"/>
          <w:szCs w:val="24"/>
        </w:rPr>
        <w:t>ий (ая) ______________________</w:t>
      </w:r>
      <w:r w:rsidRPr="000D5604">
        <w:rPr>
          <w:rFonts w:ascii="Arial" w:hAnsi="Arial" w:cs="Arial"/>
          <w:sz w:val="24"/>
          <w:szCs w:val="24"/>
        </w:rPr>
        <w:t>,</w:t>
      </w:r>
    </w:p>
    <w:p w:rsidR="001205EB" w:rsidRPr="00BB345F" w:rsidRDefault="00BB345F" w:rsidP="006B7474">
      <w:pPr>
        <w:pStyle w:val="ConsPlusNonformat"/>
        <w:jc w:val="both"/>
        <w:rPr>
          <w:rFonts w:ascii="Arial" w:hAnsi="Arial" w:cs="Arial"/>
          <w:szCs w:val="20"/>
        </w:rPr>
      </w:pPr>
      <w:r>
        <w:rPr>
          <w:rFonts w:ascii="Arial" w:hAnsi="Arial" w:cs="Arial"/>
          <w:szCs w:val="20"/>
        </w:rPr>
        <w:t xml:space="preserve">                    </w:t>
      </w:r>
      <w:r w:rsidR="001205EB" w:rsidRPr="00BB345F">
        <w:rPr>
          <w:rFonts w:ascii="Arial" w:hAnsi="Arial" w:cs="Arial"/>
          <w:szCs w:val="20"/>
        </w:rPr>
        <w:t xml:space="preserve">  (фамилия, имя, отчество)                     </w:t>
      </w:r>
      <w:r>
        <w:rPr>
          <w:rFonts w:ascii="Arial" w:hAnsi="Arial" w:cs="Arial"/>
          <w:szCs w:val="20"/>
        </w:rPr>
        <w:t xml:space="preserve">     </w:t>
      </w:r>
      <w:r w:rsidR="001205EB" w:rsidRPr="00BB345F">
        <w:rPr>
          <w:rFonts w:ascii="Arial" w:hAnsi="Arial" w:cs="Arial"/>
          <w:szCs w:val="20"/>
        </w:rPr>
        <w:t xml:space="preserve"> (вид документа,</w:t>
      </w:r>
      <w:r>
        <w:rPr>
          <w:rFonts w:ascii="Arial" w:hAnsi="Arial" w:cs="Arial"/>
          <w:szCs w:val="20"/>
        </w:rPr>
        <w:t xml:space="preserve"> </w:t>
      </w:r>
      <w:r w:rsidR="001205EB" w:rsidRPr="00BB345F">
        <w:rPr>
          <w:rFonts w:ascii="Arial" w:hAnsi="Arial" w:cs="Arial"/>
          <w:szCs w:val="20"/>
        </w:rPr>
        <w:t>удостоверяющего личность)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N ________, выдан ____________________</w:t>
      </w:r>
      <w:r w:rsidR="008D7F58">
        <w:rPr>
          <w:rFonts w:ascii="Arial" w:hAnsi="Arial" w:cs="Arial"/>
          <w:sz w:val="24"/>
          <w:szCs w:val="24"/>
        </w:rPr>
        <w:t>____________________________</w:t>
      </w:r>
      <w:r w:rsidRPr="000D5604">
        <w:rPr>
          <w:rFonts w:ascii="Arial" w:hAnsi="Arial" w:cs="Arial"/>
          <w:sz w:val="24"/>
          <w:szCs w:val="24"/>
        </w:rPr>
        <w:t>,</w:t>
      </w:r>
    </w:p>
    <w:p w:rsidR="001205EB" w:rsidRPr="008D7F58" w:rsidRDefault="001205EB" w:rsidP="006B7474">
      <w:pPr>
        <w:pStyle w:val="ConsPlusNonformat"/>
        <w:jc w:val="both"/>
        <w:rPr>
          <w:rFonts w:ascii="Arial" w:hAnsi="Arial" w:cs="Arial"/>
          <w:szCs w:val="20"/>
        </w:rPr>
      </w:pPr>
      <w:r w:rsidRPr="008D7F58">
        <w:rPr>
          <w:rFonts w:ascii="Arial" w:hAnsi="Arial" w:cs="Arial"/>
          <w:szCs w:val="20"/>
        </w:rPr>
        <w:t xml:space="preserve">                            (наименование органа, выдавшего документ, удостоверяющий личность, дата выдачи)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проживающий (ая) _____________________</w:t>
      </w:r>
      <w:r w:rsidR="008D7F58">
        <w:rPr>
          <w:rFonts w:ascii="Arial" w:hAnsi="Arial" w:cs="Arial"/>
          <w:sz w:val="24"/>
          <w:szCs w:val="24"/>
        </w:rPr>
        <w:t>___________________________</w:t>
      </w:r>
      <w:r w:rsidRPr="000D5604">
        <w:rPr>
          <w:rFonts w:ascii="Arial" w:hAnsi="Arial" w:cs="Arial"/>
          <w:sz w:val="24"/>
          <w:szCs w:val="24"/>
        </w:rPr>
        <w:t>,</w:t>
      </w:r>
    </w:p>
    <w:p w:rsidR="001205EB" w:rsidRPr="008D7F58" w:rsidRDefault="001205EB" w:rsidP="006B7474">
      <w:pPr>
        <w:pStyle w:val="ConsPlusNonformat"/>
        <w:jc w:val="both"/>
        <w:rPr>
          <w:rFonts w:ascii="Arial" w:hAnsi="Arial" w:cs="Arial"/>
          <w:szCs w:val="20"/>
        </w:rPr>
      </w:pPr>
      <w:r w:rsidRPr="008D7F58">
        <w:rPr>
          <w:rFonts w:ascii="Arial" w:hAnsi="Arial" w:cs="Arial"/>
          <w:szCs w:val="20"/>
        </w:rPr>
        <w:t xml:space="preserve">                             </w:t>
      </w:r>
      <w:r w:rsidR="008D7F58">
        <w:rPr>
          <w:rFonts w:ascii="Arial" w:hAnsi="Arial" w:cs="Arial"/>
          <w:szCs w:val="20"/>
        </w:rPr>
        <w:t xml:space="preserve">                                   </w:t>
      </w:r>
      <w:r w:rsidRPr="008D7F58">
        <w:rPr>
          <w:rFonts w:ascii="Arial" w:hAnsi="Arial" w:cs="Arial"/>
          <w:szCs w:val="20"/>
        </w:rPr>
        <w:t xml:space="preserve"> (адрес места жительства по паспорту)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выражаю  свое согласие на обработку Управлением муниципального заказа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потребительского    рынка   Администрации   Таймырского   Долгано-Ненецкого</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муниципального   района,   расположенным   по  адресу:  Красноярский  край,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Таймырский  Долгано-Ненецкий район, г. Дудинка, ул. Дудинская, д. 7а (далее</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Оператор), моих персональных данных.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Настоящее  согласие  представляется  на осуществление любых правомерных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действий  в  отношении моих персональных дан</w:t>
      </w:r>
      <w:r w:rsidR="006D0B98">
        <w:rPr>
          <w:rFonts w:ascii="Arial" w:hAnsi="Arial" w:cs="Arial"/>
          <w:sz w:val="24"/>
          <w:szCs w:val="24"/>
        </w:rPr>
        <w:t xml:space="preserve">ных, которые необходимы в целях </w:t>
      </w:r>
      <w:r w:rsidRPr="000D5604">
        <w:rPr>
          <w:rFonts w:ascii="Arial" w:hAnsi="Arial" w:cs="Arial"/>
          <w:sz w:val="24"/>
          <w:szCs w:val="24"/>
        </w:rPr>
        <w:t>реализации   права   на   получение  финансо</w:t>
      </w:r>
      <w:r w:rsidR="006D0B98">
        <w:rPr>
          <w:rFonts w:ascii="Arial" w:hAnsi="Arial" w:cs="Arial"/>
          <w:sz w:val="24"/>
          <w:szCs w:val="24"/>
        </w:rPr>
        <w:t xml:space="preserve">вой  поддержки,  включая  сбор, </w:t>
      </w:r>
      <w:r w:rsidRPr="000D5604">
        <w:rPr>
          <w:rFonts w:ascii="Arial" w:hAnsi="Arial" w:cs="Arial"/>
          <w:sz w:val="24"/>
          <w:szCs w:val="24"/>
        </w:rPr>
        <w:t>систематизацию,  накопление,  хранение,  уто</w:t>
      </w:r>
      <w:r w:rsidR="006D0B98">
        <w:rPr>
          <w:rFonts w:ascii="Arial" w:hAnsi="Arial" w:cs="Arial"/>
          <w:sz w:val="24"/>
          <w:szCs w:val="24"/>
        </w:rPr>
        <w:t xml:space="preserve">чнение (обновление, изменение), </w:t>
      </w:r>
      <w:r w:rsidRPr="000D5604">
        <w:rPr>
          <w:rFonts w:ascii="Arial" w:hAnsi="Arial" w:cs="Arial"/>
          <w:sz w:val="24"/>
          <w:szCs w:val="24"/>
        </w:rPr>
        <w:t>использование,   распространение,  в  том  ч</w:t>
      </w:r>
      <w:r w:rsidR="006D0B98">
        <w:rPr>
          <w:rFonts w:ascii="Arial" w:hAnsi="Arial" w:cs="Arial"/>
          <w:sz w:val="24"/>
          <w:szCs w:val="24"/>
        </w:rPr>
        <w:t xml:space="preserve">исле  передачу,  обезличивание, </w:t>
      </w:r>
      <w:r w:rsidRPr="000D5604">
        <w:rPr>
          <w:rFonts w:ascii="Arial" w:hAnsi="Arial" w:cs="Arial"/>
          <w:sz w:val="24"/>
          <w:szCs w:val="24"/>
        </w:rPr>
        <w:t>блокирование,  уничтожение персональных данн</w:t>
      </w:r>
      <w:r w:rsidR="006D0B98">
        <w:rPr>
          <w:rFonts w:ascii="Arial" w:hAnsi="Arial" w:cs="Arial"/>
          <w:sz w:val="24"/>
          <w:szCs w:val="24"/>
        </w:rPr>
        <w:t xml:space="preserve">ых, а также осуществление любых </w:t>
      </w:r>
      <w:r w:rsidRPr="000D5604">
        <w:rPr>
          <w:rFonts w:ascii="Arial" w:hAnsi="Arial" w:cs="Arial"/>
          <w:sz w:val="24"/>
          <w:szCs w:val="24"/>
        </w:rPr>
        <w:t>иных  действий  с  моими персональными данными в с</w:t>
      </w:r>
      <w:r w:rsidR="006D0B98">
        <w:rPr>
          <w:rFonts w:ascii="Arial" w:hAnsi="Arial" w:cs="Arial"/>
          <w:sz w:val="24"/>
          <w:szCs w:val="24"/>
        </w:rPr>
        <w:t xml:space="preserve">оответствии с действующим </w:t>
      </w:r>
      <w:r w:rsidRPr="000D5604">
        <w:rPr>
          <w:rFonts w:ascii="Arial" w:hAnsi="Arial" w:cs="Arial"/>
          <w:sz w:val="24"/>
          <w:szCs w:val="24"/>
        </w:rPr>
        <w:t>законодательством.</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Мне   известно,  что  обработка  Оператором  моих  персональных  данных</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осуществляется  в  информационных  системах,  с  применением  электронных 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бумажных носителей информации.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Данное  согласие  действует  в  течение всего срока оказания финансовой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поддержки.</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В  случае  несогласия  с дальнейшей обработкой персональных данных мной</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будет  направлено  письменное  заявление  об  отзыве  согласия на обработку</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персональных данных.</w:t>
      </w:r>
    </w:p>
    <w:p w:rsidR="001205EB" w:rsidRPr="000D5604" w:rsidRDefault="001205EB" w:rsidP="006B7474">
      <w:pPr>
        <w:pStyle w:val="ConsPlusNonformat"/>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 xml:space="preserve">                        ___________________________</w:t>
      </w:r>
    </w:p>
    <w:p w:rsidR="001205EB" w:rsidRPr="006D0B98" w:rsidRDefault="001205EB" w:rsidP="006B7474">
      <w:pPr>
        <w:pStyle w:val="ConsPlusNonformat"/>
        <w:jc w:val="both"/>
        <w:rPr>
          <w:rFonts w:ascii="Arial" w:hAnsi="Arial" w:cs="Arial"/>
          <w:szCs w:val="20"/>
        </w:rPr>
      </w:pPr>
      <w:r w:rsidRPr="006D0B98">
        <w:rPr>
          <w:rFonts w:ascii="Arial" w:hAnsi="Arial" w:cs="Arial"/>
          <w:szCs w:val="20"/>
        </w:rPr>
        <w:t xml:space="preserve">                             </w:t>
      </w:r>
      <w:r w:rsidR="006D0B98">
        <w:rPr>
          <w:rFonts w:ascii="Arial" w:hAnsi="Arial" w:cs="Arial"/>
          <w:szCs w:val="20"/>
        </w:rPr>
        <w:t xml:space="preserve">                  </w:t>
      </w:r>
      <w:r w:rsidRPr="006D0B98">
        <w:rPr>
          <w:rFonts w:ascii="Arial" w:hAnsi="Arial" w:cs="Arial"/>
          <w:szCs w:val="20"/>
        </w:rPr>
        <w:t xml:space="preserve">    (подпись)</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C34AB5" w:rsidRDefault="00C34AB5" w:rsidP="006B7474">
      <w:pPr>
        <w:pStyle w:val="ConsPlusNormal"/>
        <w:jc w:val="right"/>
        <w:outlineLvl w:val="1"/>
        <w:rPr>
          <w:rFonts w:ascii="Arial" w:hAnsi="Arial" w:cs="Arial"/>
          <w:sz w:val="24"/>
          <w:szCs w:val="24"/>
        </w:rPr>
      </w:pPr>
    </w:p>
    <w:p w:rsidR="00C34AB5" w:rsidRDefault="00C34AB5" w:rsidP="006B7474">
      <w:pPr>
        <w:pStyle w:val="ConsPlusNormal"/>
        <w:jc w:val="right"/>
        <w:outlineLvl w:val="1"/>
        <w:rPr>
          <w:rFonts w:ascii="Arial" w:hAnsi="Arial" w:cs="Arial"/>
          <w:sz w:val="24"/>
          <w:szCs w:val="24"/>
        </w:rPr>
      </w:pPr>
    </w:p>
    <w:p w:rsidR="00C34AB5" w:rsidRDefault="00C34AB5" w:rsidP="006B7474">
      <w:pPr>
        <w:pStyle w:val="ConsPlusNormal"/>
        <w:jc w:val="right"/>
        <w:outlineLvl w:val="1"/>
        <w:rPr>
          <w:rFonts w:ascii="Arial" w:hAnsi="Arial" w:cs="Arial"/>
          <w:sz w:val="24"/>
          <w:szCs w:val="24"/>
        </w:rPr>
      </w:pPr>
    </w:p>
    <w:p w:rsidR="001205EB" w:rsidRPr="00C34AB5" w:rsidRDefault="001205EB" w:rsidP="006B7474">
      <w:pPr>
        <w:pStyle w:val="ConsPlusNormal"/>
        <w:jc w:val="right"/>
        <w:outlineLvl w:val="1"/>
        <w:rPr>
          <w:rFonts w:ascii="Arial" w:hAnsi="Arial" w:cs="Arial"/>
          <w:sz w:val="20"/>
          <w:szCs w:val="20"/>
        </w:rPr>
      </w:pPr>
      <w:r w:rsidRPr="00C34AB5">
        <w:rPr>
          <w:rFonts w:ascii="Arial" w:hAnsi="Arial" w:cs="Arial"/>
          <w:sz w:val="20"/>
          <w:szCs w:val="20"/>
        </w:rPr>
        <w:t>Приложение 3</w:t>
      </w:r>
    </w:p>
    <w:p w:rsidR="001205EB" w:rsidRPr="00C34AB5" w:rsidRDefault="001205EB" w:rsidP="006B7474">
      <w:pPr>
        <w:pStyle w:val="ConsPlusNormal"/>
        <w:jc w:val="right"/>
        <w:rPr>
          <w:rFonts w:ascii="Arial" w:hAnsi="Arial" w:cs="Arial"/>
          <w:sz w:val="20"/>
          <w:szCs w:val="20"/>
        </w:rPr>
      </w:pPr>
      <w:r w:rsidRPr="00C34AB5">
        <w:rPr>
          <w:rFonts w:ascii="Arial" w:hAnsi="Arial" w:cs="Arial"/>
          <w:sz w:val="20"/>
          <w:szCs w:val="20"/>
        </w:rPr>
        <w:t>к Порядку</w:t>
      </w:r>
    </w:p>
    <w:p w:rsidR="001205EB" w:rsidRPr="00C34AB5" w:rsidRDefault="001205EB" w:rsidP="006B7474">
      <w:pPr>
        <w:pStyle w:val="ConsPlusNormal"/>
        <w:jc w:val="right"/>
        <w:rPr>
          <w:rFonts w:ascii="Arial" w:hAnsi="Arial" w:cs="Arial"/>
          <w:sz w:val="20"/>
          <w:szCs w:val="20"/>
        </w:rPr>
      </w:pPr>
      <w:r w:rsidRPr="00C34AB5">
        <w:rPr>
          <w:rFonts w:ascii="Arial" w:hAnsi="Arial" w:cs="Arial"/>
          <w:sz w:val="20"/>
          <w:szCs w:val="20"/>
        </w:rPr>
        <w:t>предоставления субсидий</w:t>
      </w:r>
    </w:p>
    <w:p w:rsidR="001205EB" w:rsidRPr="00C34AB5" w:rsidRDefault="001205EB" w:rsidP="006B7474">
      <w:pPr>
        <w:pStyle w:val="ConsPlusNormal"/>
        <w:jc w:val="right"/>
        <w:rPr>
          <w:rFonts w:ascii="Arial" w:hAnsi="Arial" w:cs="Arial"/>
          <w:sz w:val="20"/>
          <w:szCs w:val="20"/>
        </w:rPr>
      </w:pPr>
      <w:r w:rsidRPr="00C34AB5">
        <w:rPr>
          <w:rFonts w:ascii="Arial" w:hAnsi="Arial" w:cs="Arial"/>
          <w:sz w:val="20"/>
          <w:szCs w:val="20"/>
        </w:rPr>
        <w:t>субъектам малого</w:t>
      </w:r>
    </w:p>
    <w:p w:rsidR="001205EB" w:rsidRPr="00C34AB5" w:rsidRDefault="001205EB" w:rsidP="006B7474">
      <w:pPr>
        <w:pStyle w:val="ConsPlusNormal"/>
        <w:jc w:val="right"/>
        <w:rPr>
          <w:rFonts w:ascii="Arial" w:hAnsi="Arial" w:cs="Arial"/>
          <w:sz w:val="20"/>
          <w:szCs w:val="20"/>
        </w:rPr>
      </w:pPr>
      <w:r w:rsidRPr="00C34AB5">
        <w:rPr>
          <w:rFonts w:ascii="Arial" w:hAnsi="Arial" w:cs="Arial"/>
          <w:sz w:val="20"/>
          <w:szCs w:val="20"/>
        </w:rPr>
        <w:t>и среднего предпринимательства</w:t>
      </w:r>
    </w:p>
    <w:p w:rsidR="001205EB" w:rsidRPr="00C34AB5" w:rsidRDefault="001205EB" w:rsidP="006B7474">
      <w:pPr>
        <w:pStyle w:val="ConsPlusNormal"/>
        <w:jc w:val="right"/>
        <w:rPr>
          <w:rFonts w:ascii="Arial" w:hAnsi="Arial" w:cs="Arial"/>
          <w:sz w:val="20"/>
          <w:szCs w:val="20"/>
        </w:rPr>
      </w:pPr>
      <w:r w:rsidRPr="00C34AB5">
        <w:rPr>
          <w:rFonts w:ascii="Arial" w:hAnsi="Arial" w:cs="Arial"/>
          <w:sz w:val="20"/>
          <w:szCs w:val="20"/>
        </w:rPr>
        <w:t>на предоставление грантовой</w:t>
      </w:r>
    </w:p>
    <w:p w:rsidR="001205EB" w:rsidRPr="00C34AB5" w:rsidRDefault="001205EB" w:rsidP="006B7474">
      <w:pPr>
        <w:pStyle w:val="ConsPlusNormal"/>
        <w:jc w:val="right"/>
        <w:rPr>
          <w:rFonts w:ascii="Arial" w:hAnsi="Arial" w:cs="Arial"/>
          <w:sz w:val="20"/>
          <w:szCs w:val="20"/>
        </w:rPr>
      </w:pPr>
      <w:r w:rsidRPr="00C34AB5">
        <w:rPr>
          <w:rFonts w:ascii="Arial" w:hAnsi="Arial" w:cs="Arial"/>
          <w:sz w:val="20"/>
          <w:szCs w:val="20"/>
        </w:rPr>
        <w:t>поддержки на начало ведения</w:t>
      </w:r>
    </w:p>
    <w:p w:rsidR="001205EB" w:rsidRPr="000D5604" w:rsidRDefault="001205EB" w:rsidP="006B7474">
      <w:pPr>
        <w:pStyle w:val="ConsPlusNormal"/>
        <w:jc w:val="right"/>
        <w:rPr>
          <w:rFonts w:ascii="Arial" w:hAnsi="Arial" w:cs="Arial"/>
          <w:sz w:val="24"/>
          <w:szCs w:val="24"/>
        </w:rPr>
      </w:pPr>
      <w:r w:rsidRPr="00C34AB5">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rPr>
          <w:rFonts w:ascii="Arial" w:hAnsi="Arial" w:cs="Arial"/>
          <w:sz w:val="24"/>
          <w:szCs w:val="24"/>
        </w:rPr>
      </w:pPr>
      <w:bookmarkStart w:id="71" w:name="P1816"/>
      <w:bookmarkEnd w:id="71"/>
      <w:r w:rsidRPr="000D5604">
        <w:rPr>
          <w:rFonts w:ascii="Arial" w:hAnsi="Arial" w:cs="Arial"/>
          <w:sz w:val="24"/>
          <w:szCs w:val="24"/>
        </w:rPr>
        <w:t>Технико-экономическое обоснование бизнес-проекта</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outlineLvl w:val="2"/>
        <w:rPr>
          <w:rFonts w:ascii="Arial" w:hAnsi="Arial" w:cs="Arial"/>
          <w:sz w:val="24"/>
          <w:szCs w:val="24"/>
        </w:rPr>
      </w:pPr>
      <w:r w:rsidRPr="000D5604">
        <w:rPr>
          <w:rFonts w:ascii="Arial" w:hAnsi="Arial" w:cs="Arial"/>
          <w:sz w:val="24"/>
          <w:szCs w:val="24"/>
        </w:rPr>
        <w:t>Информация о деятельности участника отбора</w:t>
      </w:r>
    </w:p>
    <w:p w:rsidR="001205EB" w:rsidRPr="000D5604" w:rsidRDefault="001205EB" w:rsidP="006B747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3128"/>
      </w:tblGrid>
      <w:tr w:rsidR="00EA0CC2" w:rsidRPr="000D5604">
        <w:tc>
          <w:tcPr>
            <w:tcW w:w="567"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N п/п</w:t>
            </w:r>
          </w:p>
        </w:tc>
        <w:tc>
          <w:tcPr>
            <w:tcW w:w="5386"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Показатели</w:t>
            </w:r>
          </w:p>
        </w:tc>
        <w:tc>
          <w:tcPr>
            <w:tcW w:w="3128"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Данные</w:t>
            </w:r>
          </w:p>
        </w:tc>
      </w:tr>
      <w:tr w:rsidR="00EA0CC2" w:rsidRPr="000D5604">
        <w:tc>
          <w:tcPr>
            <w:tcW w:w="567"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1</w:t>
            </w:r>
          </w:p>
        </w:tc>
        <w:tc>
          <w:tcPr>
            <w:tcW w:w="5386"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2</w:t>
            </w:r>
          </w:p>
        </w:tc>
        <w:tc>
          <w:tcPr>
            <w:tcW w:w="3128"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3</w:t>
            </w: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1</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Наименование юридического лица, Ф.И.О. индивидуального предпринимателя</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2</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Юридический адрес регистрации</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3</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Фактический адрес нахождения</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4</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Контактные данные (телефон/факс, e-mail)</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5</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Применяемая система налогообложения</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6</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Ф.И.О., должность руководителя</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7</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Краткое описание деятельности:</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7.1</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период осуществления деятельности</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7.2</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направления деятельности</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7.3</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основные виды производимых товаров</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7.4</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наличие лицензий, разрешений, допусков, товарных знаков</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7.5</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используемые производственные/торговые площади (собственные/арендованные)</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7.6</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наличие филиалов/обособленных подразделений</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7.7</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наличие каналов сбыта продукции</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8</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Фактически осуществляемые виды деятельности по ОКВЭД (в соответствии с выпиской из ЕГРИП/ЕГРЮЛ)</w:t>
            </w:r>
          </w:p>
        </w:tc>
        <w:tc>
          <w:tcPr>
            <w:tcW w:w="3128"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9</w:t>
            </w:r>
          </w:p>
        </w:tc>
        <w:tc>
          <w:tcPr>
            <w:tcW w:w="5386"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Количество созданных/сохраненных рабочих мест в результате реализации бизнес-проекта, единиц</w:t>
            </w:r>
          </w:p>
        </w:tc>
        <w:tc>
          <w:tcPr>
            <w:tcW w:w="3128" w:type="dxa"/>
          </w:tcPr>
          <w:p w:rsidR="001205EB" w:rsidRPr="000D5604" w:rsidRDefault="001205EB" w:rsidP="006B7474">
            <w:pPr>
              <w:pStyle w:val="ConsPlusNormal"/>
              <w:rPr>
                <w:rFonts w:ascii="Arial" w:hAnsi="Arial" w:cs="Arial"/>
                <w:sz w:val="24"/>
                <w:szCs w:val="24"/>
              </w:rPr>
            </w:pPr>
          </w:p>
        </w:tc>
      </w:tr>
    </w:tbl>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outlineLvl w:val="2"/>
        <w:rPr>
          <w:rFonts w:ascii="Arial" w:hAnsi="Arial" w:cs="Arial"/>
          <w:sz w:val="24"/>
          <w:szCs w:val="24"/>
        </w:rPr>
      </w:pPr>
      <w:r w:rsidRPr="000D5604">
        <w:rPr>
          <w:rFonts w:ascii="Arial" w:hAnsi="Arial" w:cs="Arial"/>
          <w:sz w:val="24"/>
          <w:szCs w:val="24"/>
        </w:rPr>
        <w:t>План расходов</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ind w:firstLine="540"/>
        <w:jc w:val="both"/>
        <w:rPr>
          <w:rFonts w:ascii="Arial" w:hAnsi="Arial" w:cs="Arial"/>
          <w:sz w:val="24"/>
          <w:szCs w:val="24"/>
        </w:rPr>
      </w:pPr>
      <w:r w:rsidRPr="000D5604">
        <w:rPr>
          <w:rFonts w:ascii="Arial" w:hAnsi="Arial" w:cs="Arial"/>
          <w:sz w:val="24"/>
          <w:szCs w:val="24"/>
        </w:rPr>
        <w:t>Расходы, связанные с реализацией бизнес-проекта (необходимо проставить суммы в соответствующих ячейках):</w:t>
      </w:r>
    </w:p>
    <w:p w:rsidR="001205EB" w:rsidRPr="000D5604" w:rsidRDefault="001205EB" w:rsidP="006B747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1099"/>
        <w:gridCol w:w="679"/>
        <w:gridCol w:w="2074"/>
        <w:gridCol w:w="1474"/>
      </w:tblGrid>
      <w:tr w:rsidR="00EA0CC2" w:rsidRPr="000D5604">
        <w:tc>
          <w:tcPr>
            <w:tcW w:w="567"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N п/п</w:t>
            </w:r>
          </w:p>
        </w:tc>
        <w:tc>
          <w:tcPr>
            <w:tcW w:w="3175"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Направления расходования средств</w:t>
            </w:r>
          </w:p>
        </w:tc>
        <w:tc>
          <w:tcPr>
            <w:tcW w:w="1099"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Сумма расходов, руб.</w:t>
            </w:r>
          </w:p>
        </w:tc>
        <w:tc>
          <w:tcPr>
            <w:tcW w:w="2753" w:type="dxa"/>
            <w:gridSpan w:val="2"/>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Источники финансирования, руб.</w:t>
            </w:r>
          </w:p>
        </w:tc>
        <w:tc>
          <w:tcPr>
            <w:tcW w:w="1474" w:type="dxa"/>
            <w:vMerge w:val="restart"/>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Расшифровка (описание) расходов</w:t>
            </w:r>
          </w:p>
        </w:tc>
      </w:tr>
      <w:tr w:rsidR="00EA0CC2" w:rsidRPr="000D5604">
        <w:tc>
          <w:tcPr>
            <w:tcW w:w="567" w:type="dxa"/>
            <w:vMerge/>
          </w:tcPr>
          <w:p w:rsidR="001205EB" w:rsidRPr="000D5604" w:rsidRDefault="001205EB" w:rsidP="006B7474">
            <w:pPr>
              <w:pStyle w:val="ConsPlusNormal"/>
              <w:rPr>
                <w:rFonts w:ascii="Arial" w:hAnsi="Arial" w:cs="Arial"/>
                <w:sz w:val="24"/>
                <w:szCs w:val="24"/>
              </w:rPr>
            </w:pPr>
          </w:p>
        </w:tc>
        <w:tc>
          <w:tcPr>
            <w:tcW w:w="3175" w:type="dxa"/>
            <w:vMerge/>
          </w:tcPr>
          <w:p w:rsidR="001205EB" w:rsidRPr="000D5604" w:rsidRDefault="001205EB" w:rsidP="006B7474">
            <w:pPr>
              <w:pStyle w:val="ConsPlusNormal"/>
              <w:rPr>
                <w:rFonts w:ascii="Arial" w:hAnsi="Arial" w:cs="Arial"/>
                <w:sz w:val="24"/>
                <w:szCs w:val="24"/>
              </w:rPr>
            </w:pPr>
          </w:p>
        </w:tc>
        <w:tc>
          <w:tcPr>
            <w:tcW w:w="1099" w:type="dxa"/>
            <w:vMerge/>
          </w:tcPr>
          <w:p w:rsidR="001205EB" w:rsidRPr="000D5604" w:rsidRDefault="001205EB" w:rsidP="006B7474">
            <w:pPr>
              <w:pStyle w:val="ConsPlusNormal"/>
              <w:rPr>
                <w:rFonts w:ascii="Arial" w:hAnsi="Arial" w:cs="Arial"/>
                <w:sz w:val="24"/>
                <w:szCs w:val="24"/>
              </w:rPr>
            </w:pPr>
          </w:p>
        </w:tc>
        <w:tc>
          <w:tcPr>
            <w:tcW w:w="67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грант</w:t>
            </w:r>
          </w:p>
        </w:tc>
        <w:tc>
          <w:tcPr>
            <w:tcW w:w="207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софинансирование (не менее 30% расходов)</w:t>
            </w:r>
          </w:p>
        </w:tc>
        <w:tc>
          <w:tcPr>
            <w:tcW w:w="1474" w:type="dxa"/>
            <w:vMerge/>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1</w:t>
            </w:r>
          </w:p>
        </w:tc>
        <w:tc>
          <w:tcPr>
            <w:tcW w:w="3175"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2</w:t>
            </w:r>
          </w:p>
        </w:tc>
        <w:tc>
          <w:tcPr>
            <w:tcW w:w="109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3</w:t>
            </w:r>
          </w:p>
        </w:tc>
        <w:tc>
          <w:tcPr>
            <w:tcW w:w="679"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4</w:t>
            </w:r>
          </w:p>
        </w:tc>
        <w:tc>
          <w:tcPr>
            <w:tcW w:w="207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5</w:t>
            </w:r>
          </w:p>
        </w:tc>
        <w:tc>
          <w:tcPr>
            <w:tcW w:w="147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6</w:t>
            </w: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1</w:t>
            </w:r>
          </w:p>
        </w:tc>
        <w:tc>
          <w:tcPr>
            <w:tcW w:w="317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Аренда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099" w:type="dxa"/>
          </w:tcPr>
          <w:p w:rsidR="001205EB" w:rsidRPr="000D5604" w:rsidRDefault="001205EB" w:rsidP="006B7474">
            <w:pPr>
              <w:pStyle w:val="ConsPlusNormal"/>
              <w:rPr>
                <w:rFonts w:ascii="Arial" w:hAnsi="Arial" w:cs="Arial"/>
                <w:sz w:val="24"/>
                <w:szCs w:val="24"/>
              </w:rPr>
            </w:pPr>
          </w:p>
        </w:tc>
        <w:tc>
          <w:tcPr>
            <w:tcW w:w="679" w:type="dxa"/>
          </w:tcPr>
          <w:p w:rsidR="001205EB" w:rsidRPr="000D5604" w:rsidRDefault="001205EB" w:rsidP="006B7474">
            <w:pPr>
              <w:pStyle w:val="ConsPlusNormal"/>
              <w:rPr>
                <w:rFonts w:ascii="Arial" w:hAnsi="Arial" w:cs="Arial"/>
                <w:sz w:val="24"/>
                <w:szCs w:val="24"/>
              </w:rPr>
            </w:pPr>
          </w:p>
        </w:tc>
        <w:tc>
          <w:tcPr>
            <w:tcW w:w="2074" w:type="dxa"/>
          </w:tcPr>
          <w:p w:rsidR="001205EB" w:rsidRPr="000D5604" w:rsidRDefault="001205EB" w:rsidP="006B7474">
            <w:pPr>
              <w:pStyle w:val="ConsPlusNormal"/>
              <w:rPr>
                <w:rFonts w:ascii="Arial" w:hAnsi="Arial" w:cs="Arial"/>
                <w:sz w:val="24"/>
                <w:szCs w:val="24"/>
              </w:rPr>
            </w:pPr>
          </w:p>
        </w:tc>
        <w:tc>
          <w:tcPr>
            <w:tcW w:w="1474"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2</w:t>
            </w:r>
          </w:p>
        </w:tc>
        <w:tc>
          <w:tcPr>
            <w:tcW w:w="317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099" w:type="dxa"/>
          </w:tcPr>
          <w:p w:rsidR="001205EB" w:rsidRPr="000D5604" w:rsidRDefault="001205EB" w:rsidP="006B7474">
            <w:pPr>
              <w:pStyle w:val="ConsPlusNormal"/>
              <w:rPr>
                <w:rFonts w:ascii="Arial" w:hAnsi="Arial" w:cs="Arial"/>
                <w:sz w:val="24"/>
                <w:szCs w:val="24"/>
              </w:rPr>
            </w:pPr>
          </w:p>
        </w:tc>
        <w:tc>
          <w:tcPr>
            <w:tcW w:w="679" w:type="dxa"/>
          </w:tcPr>
          <w:p w:rsidR="001205EB" w:rsidRPr="000D5604" w:rsidRDefault="001205EB" w:rsidP="006B7474">
            <w:pPr>
              <w:pStyle w:val="ConsPlusNormal"/>
              <w:rPr>
                <w:rFonts w:ascii="Arial" w:hAnsi="Arial" w:cs="Arial"/>
                <w:sz w:val="24"/>
                <w:szCs w:val="24"/>
              </w:rPr>
            </w:pPr>
          </w:p>
        </w:tc>
        <w:tc>
          <w:tcPr>
            <w:tcW w:w="2074" w:type="dxa"/>
          </w:tcPr>
          <w:p w:rsidR="001205EB" w:rsidRPr="000D5604" w:rsidRDefault="001205EB" w:rsidP="006B7474">
            <w:pPr>
              <w:pStyle w:val="ConsPlusNormal"/>
              <w:rPr>
                <w:rFonts w:ascii="Arial" w:hAnsi="Arial" w:cs="Arial"/>
                <w:sz w:val="24"/>
                <w:szCs w:val="24"/>
              </w:rPr>
            </w:pPr>
          </w:p>
        </w:tc>
        <w:tc>
          <w:tcPr>
            <w:tcW w:w="1474"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3</w:t>
            </w:r>
          </w:p>
        </w:tc>
        <w:tc>
          <w:tcPr>
            <w:tcW w:w="317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Оформление результатов интеллектуальной деятельности, полученных при осуществлении предпринимательской деятельности</w:t>
            </w:r>
          </w:p>
        </w:tc>
        <w:tc>
          <w:tcPr>
            <w:tcW w:w="1099" w:type="dxa"/>
          </w:tcPr>
          <w:p w:rsidR="001205EB" w:rsidRPr="000D5604" w:rsidRDefault="001205EB" w:rsidP="006B7474">
            <w:pPr>
              <w:pStyle w:val="ConsPlusNormal"/>
              <w:rPr>
                <w:rFonts w:ascii="Arial" w:hAnsi="Arial" w:cs="Arial"/>
                <w:sz w:val="24"/>
                <w:szCs w:val="24"/>
              </w:rPr>
            </w:pPr>
          </w:p>
        </w:tc>
        <w:tc>
          <w:tcPr>
            <w:tcW w:w="679" w:type="dxa"/>
          </w:tcPr>
          <w:p w:rsidR="001205EB" w:rsidRPr="000D5604" w:rsidRDefault="001205EB" w:rsidP="006B7474">
            <w:pPr>
              <w:pStyle w:val="ConsPlusNormal"/>
              <w:rPr>
                <w:rFonts w:ascii="Arial" w:hAnsi="Arial" w:cs="Arial"/>
                <w:sz w:val="24"/>
                <w:szCs w:val="24"/>
              </w:rPr>
            </w:pPr>
          </w:p>
        </w:tc>
        <w:tc>
          <w:tcPr>
            <w:tcW w:w="2074" w:type="dxa"/>
          </w:tcPr>
          <w:p w:rsidR="001205EB" w:rsidRPr="000D5604" w:rsidRDefault="001205EB" w:rsidP="006B7474">
            <w:pPr>
              <w:pStyle w:val="ConsPlusNormal"/>
              <w:rPr>
                <w:rFonts w:ascii="Arial" w:hAnsi="Arial" w:cs="Arial"/>
                <w:sz w:val="24"/>
                <w:szCs w:val="24"/>
              </w:rPr>
            </w:pPr>
          </w:p>
        </w:tc>
        <w:tc>
          <w:tcPr>
            <w:tcW w:w="1474"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4</w:t>
            </w:r>
          </w:p>
        </w:tc>
        <w:tc>
          <w:tcPr>
            <w:tcW w:w="317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tc>
        <w:tc>
          <w:tcPr>
            <w:tcW w:w="1099" w:type="dxa"/>
          </w:tcPr>
          <w:p w:rsidR="001205EB" w:rsidRPr="000D5604" w:rsidRDefault="001205EB" w:rsidP="006B7474">
            <w:pPr>
              <w:pStyle w:val="ConsPlusNormal"/>
              <w:rPr>
                <w:rFonts w:ascii="Arial" w:hAnsi="Arial" w:cs="Arial"/>
                <w:sz w:val="24"/>
                <w:szCs w:val="24"/>
              </w:rPr>
            </w:pPr>
          </w:p>
        </w:tc>
        <w:tc>
          <w:tcPr>
            <w:tcW w:w="679" w:type="dxa"/>
          </w:tcPr>
          <w:p w:rsidR="001205EB" w:rsidRPr="000D5604" w:rsidRDefault="001205EB" w:rsidP="006B7474">
            <w:pPr>
              <w:pStyle w:val="ConsPlusNormal"/>
              <w:rPr>
                <w:rFonts w:ascii="Arial" w:hAnsi="Arial" w:cs="Arial"/>
                <w:sz w:val="24"/>
                <w:szCs w:val="24"/>
              </w:rPr>
            </w:pPr>
          </w:p>
        </w:tc>
        <w:tc>
          <w:tcPr>
            <w:tcW w:w="2074" w:type="dxa"/>
          </w:tcPr>
          <w:p w:rsidR="001205EB" w:rsidRPr="000D5604" w:rsidRDefault="001205EB" w:rsidP="006B7474">
            <w:pPr>
              <w:pStyle w:val="ConsPlusNormal"/>
              <w:rPr>
                <w:rFonts w:ascii="Arial" w:hAnsi="Arial" w:cs="Arial"/>
                <w:sz w:val="24"/>
                <w:szCs w:val="24"/>
              </w:rPr>
            </w:pPr>
          </w:p>
        </w:tc>
        <w:tc>
          <w:tcPr>
            <w:tcW w:w="1474"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5</w:t>
            </w:r>
          </w:p>
        </w:tc>
        <w:tc>
          <w:tcPr>
            <w:tcW w:w="317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Возмещение части затрат на выплату по передаче прав на франшизу (паушальный взнос)</w:t>
            </w:r>
          </w:p>
        </w:tc>
        <w:tc>
          <w:tcPr>
            <w:tcW w:w="1099" w:type="dxa"/>
          </w:tcPr>
          <w:p w:rsidR="001205EB" w:rsidRPr="000D5604" w:rsidRDefault="001205EB" w:rsidP="006B7474">
            <w:pPr>
              <w:pStyle w:val="ConsPlusNormal"/>
              <w:rPr>
                <w:rFonts w:ascii="Arial" w:hAnsi="Arial" w:cs="Arial"/>
                <w:sz w:val="24"/>
                <w:szCs w:val="24"/>
              </w:rPr>
            </w:pPr>
          </w:p>
        </w:tc>
        <w:tc>
          <w:tcPr>
            <w:tcW w:w="679" w:type="dxa"/>
          </w:tcPr>
          <w:p w:rsidR="001205EB" w:rsidRPr="000D5604" w:rsidRDefault="001205EB" w:rsidP="006B7474">
            <w:pPr>
              <w:pStyle w:val="ConsPlusNormal"/>
              <w:rPr>
                <w:rFonts w:ascii="Arial" w:hAnsi="Arial" w:cs="Arial"/>
                <w:sz w:val="24"/>
                <w:szCs w:val="24"/>
              </w:rPr>
            </w:pPr>
          </w:p>
        </w:tc>
        <w:tc>
          <w:tcPr>
            <w:tcW w:w="2074" w:type="dxa"/>
          </w:tcPr>
          <w:p w:rsidR="001205EB" w:rsidRPr="000D5604" w:rsidRDefault="001205EB" w:rsidP="006B7474">
            <w:pPr>
              <w:pStyle w:val="ConsPlusNormal"/>
              <w:rPr>
                <w:rFonts w:ascii="Arial" w:hAnsi="Arial" w:cs="Arial"/>
                <w:sz w:val="24"/>
                <w:szCs w:val="24"/>
              </w:rPr>
            </w:pPr>
          </w:p>
        </w:tc>
        <w:tc>
          <w:tcPr>
            <w:tcW w:w="1474" w:type="dxa"/>
          </w:tcPr>
          <w:p w:rsidR="001205EB" w:rsidRPr="000D5604" w:rsidRDefault="001205EB" w:rsidP="006B7474">
            <w:pPr>
              <w:pStyle w:val="ConsPlusNormal"/>
              <w:rPr>
                <w:rFonts w:ascii="Arial" w:hAnsi="Arial" w:cs="Arial"/>
                <w:sz w:val="24"/>
                <w:szCs w:val="24"/>
              </w:rPr>
            </w:pPr>
          </w:p>
        </w:tc>
      </w:tr>
      <w:tr w:rsidR="00EA0CC2" w:rsidRPr="000D5604">
        <w:tc>
          <w:tcPr>
            <w:tcW w:w="567" w:type="dxa"/>
          </w:tcPr>
          <w:p w:rsidR="001205EB" w:rsidRPr="000D5604" w:rsidRDefault="001205EB" w:rsidP="006B7474">
            <w:pPr>
              <w:pStyle w:val="ConsPlusNormal"/>
              <w:rPr>
                <w:rFonts w:ascii="Arial" w:hAnsi="Arial" w:cs="Arial"/>
                <w:sz w:val="24"/>
                <w:szCs w:val="24"/>
              </w:rPr>
            </w:pPr>
          </w:p>
        </w:tc>
        <w:tc>
          <w:tcPr>
            <w:tcW w:w="317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Итого</w:t>
            </w:r>
          </w:p>
        </w:tc>
        <w:tc>
          <w:tcPr>
            <w:tcW w:w="1099" w:type="dxa"/>
          </w:tcPr>
          <w:p w:rsidR="001205EB" w:rsidRPr="000D5604" w:rsidRDefault="001205EB" w:rsidP="006B7474">
            <w:pPr>
              <w:pStyle w:val="ConsPlusNormal"/>
              <w:rPr>
                <w:rFonts w:ascii="Arial" w:hAnsi="Arial" w:cs="Arial"/>
                <w:sz w:val="24"/>
                <w:szCs w:val="24"/>
              </w:rPr>
            </w:pPr>
          </w:p>
        </w:tc>
        <w:tc>
          <w:tcPr>
            <w:tcW w:w="679" w:type="dxa"/>
          </w:tcPr>
          <w:p w:rsidR="001205EB" w:rsidRPr="000D5604" w:rsidRDefault="001205EB" w:rsidP="006B7474">
            <w:pPr>
              <w:pStyle w:val="ConsPlusNormal"/>
              <w:rPr>
                <w:rFonts w:ascii="Arial" w:hAnsi="Arial" w:cs="Arial"/>
                <w:sz w:val="24"/>
                <w:szCs w:val="24"/>
              </w:rPr>
            </w:pPr>
          </w:p>
        </w:tc>
        <w:tc>
          <w:tcPr>
            <w:tcW w:w="2074" w:type="dxa"/>
          </w:tcPr>
          <w:p w:rsidR="001205EB" w:rsidRPr="000D5604" w:rsidRDefault="001205EB" w:rsidP="006B7474">
            <w:pPr>
              <w:pStyle w:val="ConsPlusNormal"/>
              <w:rPr>
                <w:rFonts w:ascii="Arial" w:hAnsi="Arial" w:cs="Arial"/>
                <w:sz w:val="24"/>
                <w:szCs w:val="24"/>
              </w:rPr>
            </w:pPr>
          </w:p>
        </w:tc>
        <w:tc>
          <w:tcPr>
            <w:tcW w:w="147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х</w:t>
            </w:r>
          </w:p>
        </w:tc>
      </w:tr>
    </w:tbl>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outlineLvl w:val="2"/>
        <w:rPr>
          <w:rFonts w:ascii="Arial" w:hAnsi="Arial" w:cs="Arial"/>
          <w:sz w:val="24"/>
          <w:szCs w:val="24"/>
        </w:rPr>
      </w:pPr>
      <w:r w:rsidRPr="000D5604">
        <w:rPr>
          <w:rFonts w:ascii="Arial" w:hAnsi="Arial" w:cs="Arial"/>
          <w:sz w:val="24"/>
          <w:szCs w:val="24"/>
        </w:rPr>
        <w:t>Имущество для реализации бизнес-проекта,</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имеющееся в распоряжении участника отбора</w:t>
      </w:r>
    </w:p>
    <w:p w:rsidR="001205EB" w:rsidRPr="000D5604" w:rsidRDefault="001205EB" w:rsidP="006B747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4422"/>
        <w:gridCol w:w="1928"/>
      </w:tblGrid>
      <w:tr w:rsidR="00EA0CC2" w:rsidRPr="000D5604">
        <w:tc>
          <w:tcPr>
            <w:tcW w:w="2721"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Наименование</w:t>
            </w:r>
          </w:p>
        </w:tc>
        <w:tc>
          <w:tcPr>
            <w:tcW w:w="4422"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1928"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Стоимость, руб. (в случае аренды указывается арендная плата в месяц)</w:t>
            </w:r>
          </w:p>
        </w:tc>
      </w:tr>
      <w:tr w:rsidR="00EA0CC2" w:rsidRPr="000D5604">
        <w:tc>
          <w:tcPr>
            <w:tcW w:w="2721"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Помещения</w:t>
            </w:r>
          </w:p>
        </w:tc>
        <w:tc>
          <w:tcPr>
            <w:tcW w:w="4422" w:type="dxa"/>
          </w:tcPr>
          <w:p w:rsidR="001205EB" w:rsidRPr="000D5604" w:rsidRDefault="001205EB" w:rsidP="006B7474">
            <w:pPr>
              <w:pStyle w:val="ConsPlusNormal"/>
              <w:rPr>
                <w:rFonts w:ascii="Arial" w:hAnsi="Arial" w:cs="Arial"/>
                <w:sz w:val="24"/>
                <w:szCs w:val="24"/>
              </w:rPr>
            </w:pPr>
          </w:p>
        </w:tc>
        <w:tc>
          <w:tcPr>
            <w:tcW w:w="1928" w:type="dxa"/>
          </w:tcPr>
          <w:p w:rsidR="001205EB" w:rsidRPr="000D5604" w:rsidRDefault="001205EB" w:rsidP="006B7474">
            <w:pPr>
              <w:pStyle w:val="ConsPlusNormal"/>
              <w:rPr>
                <w:rFonts w:ascii="Arial" w:hAnsi="Arial" w:cs="Arial"/>
                <w:sz w:val="24"/>
                <w:szCs w:val="24"/>
              </w:rPr>
            </w:pPr>
          </w:p>
        </w:tc>
      </w:tr>
      <w:tr w:rsidR="00EA0CC2" w:rsidRPr="000D5604">
        <w:tc>
          <w:tcPr>
            <w:tcW w:w="2721"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Мебель</w:t>
            </w:r>
          </w:p>
        </w:tc>
        <w:tc>
          <w:tcPr>
            <w:tcW w:w="4422" w:type="dxa"/>
          </w:tcPr>
          <w:p w:rsidR="001205EB" w:rsidRPr="000D5604" w:rsidRDefault="001205EB" w:rsidP="006B7474">
            <w:pPr>
              <w:pStyle w:val="ConsPlusNormal"/>
              <w:rPr>
                <w:rFonts w:ascii="Arial" w:hAnsi="Arial" w:cs="Arial"/>
                <w:sz w:val="24"/>
                <w:szCs w:val="24"/>
              </w:rPr>
            </w:pPr>
          </w:p>
        </w:tc>
        <w:tc>
          <w:tcPr>
            <w:tcW w:w="1928" w:type="dxa"/>
          </w:tcPr>
          <w:p w:rsidR="001205EB" w:rsidRPr="000D5604" w:rsidRDefault="001205EB" w:rsidP="006B7474">
            <w:pPr>
              <w:pStyle w:val="ConsPlusNormal"/>
              <w:rPr>
                <w:rFonts w:ascii="Arial" w:hAnsi="Arial" w:cs="Arial"/>
                <w:sz w:val="24"/>
                <w:szCs w:val="24"/>
              </w:rPr>
            </w:pPr>
          </w:p>
        </w:tc>
      </w:tr>
      <w:tr w:rsidR="00EA0CC2" w:rsidRPr="000D5604">
        <w:tc>
          <w:tcPr>
            <w:tcW w:w="2721"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Техника и оборудование</w:t>
            </w:r>
          </w:p>
        </w:tc>
        <w:tc>
          <w:tcPr>
            <w:tcW w:w="4422" w:type="dxa"/>
          </w:tcPr>
          <w:p w:rsidR="001205EB" w:rsidRPr="000D5604" w:rsidRDefault="001205EB" w:rsidP="006B7474">
            <w:pPr>
              <w:pStyle w:val="ConsPlusNormal"/>
              <w:rPr>
                <w:rFonts w:ascii="Arial" w:hAnsi="Arial" w:cs="Arial"/>
                <w:sz w:val="24"/>
                <w:szCs w:val="24"/>
              </w:rPr>
            </w:pPr>
          </w:p>
        </w:tc>
        <w:tc>
          <w:tcPr>
            <w:tcW w:w="1928" w:type="dxa"/>
          </w:tcPr>
          <w:p w:rsidR="001205EB" w:rsidRPr="000D5604" w:rsidRDefault="001205EB" w:rsidP="006B7474">
            <w:pPr>
              <w:pStyle w:val="ConsPlusNormal"/>
              <w:rPr>
                <w:rFonts w:ascii="Arial" w:hAnsi="Arial" w:cs="Arial"/>
                <w:sz w:val="24"/>
                <w:szCs w:val="24"/>
              </w:rPr>
            </w:pPr>
          </w:p>
        </w:tc>
      </w:tr>
      <w:tr w:rsidR="00EA0CC2" w:rsidRPr="000D5604">
        <w:tc>
          <w:tcPr>
            <w:tcW w:w="2721"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Прочие ресурсы</w:t>
            </w:r>
          </w:p>
        </w:tc>
        <w:tc>
          <w:tcPr>
            <w:tcW w:w="4422" w:type="dxa"/>
          </w:tcPr>
          <w:p w:rsidR="001205EB" w:rsidRPr="000D5604" w:rsidRDefault="001205EB" w:rsidP="006B7474">
            <w:pPr>
              <w:pStyle w:val="ConsPlusNormal"/>
              <w:rPr>
                <w:rFonts w:ascii="Arial" w:hAnsi="Arial" w:cs="Arial"/>
                <w:sz w:val="24"/>
                <w:szCs w:val="24"/>
              </w:rPr>
            </w:pPr>
          </w:p>
        </w:tc>
        <w:tc>
          <w:tcPr>
            <w:tcW w:w="1928" w:type="dxa"/>
          </w:tcPr>
          <w:p w:rsidR="001205EB" w:rsidRPr="000D5604" w:rsidRDefault="001205EB" w:rsidP="006B7474">
            <w:pPr>
              <w:pStyle w:val="ConsPlusNormal"/>
              <w:rPr>
                <w:rFonts w:ascii="Arial" w:hAnsi="Arial" w:cs="Arial"/>
                <w:sz w:val="24"/>
                <w:szCs w:val="24"/>
              </w:rPr>
            </w:pPr>
          </w:p>
        </w:tc>
      </w:tr>
    </w:tbl>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outlineLvl w:val="2"/>
        <w:rPr>
          <w:rFonts w:ascii="Arial" w:hAnsi="Arial" w:cs="Arial"/>
          <w:sz w:val="24"/>
          <w:szCs w:val="24"/>
        </w:rPr>
      </w:pPr>
      <w:r w:rsidRPr="000D5604">
        <w:rPr>
          <w:rFonts w:ascii="Arial" w:hAnsi="Arial" w:cs="Arial"/>
          <w:sz w:val="24"/>
          <w:szCs w:val="24"/>
        </w:rPr>
        <w:t>Финансово-экономические показатели</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деятельности участника отбора</w:t>
      </w:r>
    </w:p>
    <w:p w:rsidR="001205EB" w:rsidRPr="000D5604" w:rsidRDefault="001205EB" w:rsidP="006B747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247"/>
        <w:gridCol w:w="1871"/>
        <w:gridCol w:w="1304"/>
        <w:gridCol w:w="1304"/>
      </w:tblGrid>
      <w:tr w:rsidR="00EA0CC2" w:rsidRPr="000D5604">
        <w:tc>
          <w:tcPr>
            <w:tcW w:w="3345"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Наименование показателя</w:t>
            </w:r>
          </w:p>
        </w:tc>
        <w:tc>
          <w:tcPr>
            <w:tcW w:w="1247"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Единица измерения</w:t>
            </w:r>
          </w:p>
        </w:tc>
        <w:tc>
          <w:tcPr>
            <w:tcW w:w="1871"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Последний отчетный период (квартал)</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______ 20__ г.</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(факт)</w:t>
            </w:r>
          </w:p>
        </w:tc>
        <w:tc>
          <w:tcPr>
            <w:tcW w:w="13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Текущий год (план)</w:t>
            </w:r>
          </w:p>
        </w:tc>
        <w:tc>
          <w:tcPr>
            <w:tcW w:w="13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Очередной год (план)</w:t>
            </w:r>
          </w:p>
        </w:tc>
      </w:tr>
      <w:tr w:rsidR="00EA0CC2" w:rsidRPr="000D5604">
        <w:tc>
          <w:tcPr>
            <w:tcW w:w="3345"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1</w:t>
            </w:r>
          </w:p>
        </w:tc>
        <w:tc>
          <w:tcPr>
            <w:tcW w:w="1247"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2</w:t>
            </w:r>
          </w:p>
        </w:tc>
        <w:tc>
          <w:tcPr>
            <w:tcW w:w="1871"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3</w:t>
            </w:r>
          </w:p>
        </w:tc>
        <w:tc>
          <w:tcPr>
            <w:tcW w:w="13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4</w:t>
            </w:r>
          </w:p>
        </w:tc>
        <w:tc>
          <w:tcPr>
            <w:tcW w:w="1304" w:type="dxa"/>
          </w:tcPr>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5</w:t>
            </w:r>
          </w:p>
        </w:tc>
      </w:tr>
      <w:tr w:rsidR="00EA0CC2" w:rsidRPr="000D5604">
        <w:tc>
          <w:tcPr>
            <w:tcW w:w="334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Выручка от реализации продукции (услуг)</w:t>
            </w:r>
          </w:p>
        </w:tc>
        <w:tc>
          <w:tcPr>
            <w:tcW w:w="124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тыс. рублей</w:t>
            </w:r>
          </w:p>
        </w:tc>
        <w:tc>
          <w:tcPr>
            <w:tcW w:w="1871"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r>
      <w:tr w:rsidR="00EA0CC2" w:rsidRPr="000D5604">
        <w:tc>
          <w:tcPr>
            <w:tcW w:w="334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Чистая прибыль (убыток)</w:t>
            </w:r>
          </w:p>
        </w:tc>
        <w:tc>
          <w:tcPr>
            <w:tcW w:w="124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тыс. рублей</w:t>
            </w:r>
          </w:p>
        </w:tc>
        <w:tc>
          <w:tcPr>
            <w:tcW w:w="1871"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r>
      <w:tr w:rsidR="00EA0CC2" w:rsidRPr="000D5604">
        <w:tc>
          <w:tcPr>
            <w:tcW w:w="334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Налоговые платежи в бюджеты всех уровней и внебюджетные фонды, всего</w:t>
            </w:r>
          </w:p>
        </w:tc>
        <w:tc>
          <w:tcPr>
            <w:tcW w:w="124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тыс. рублей</w:t>
            </w:r>
          </w:p>
        </w:tc>
        <w:tc>
          <w:tcPr>
            <w:tcW w:w="1871"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r>
      <w:tr w:rsidR="00EA0CC2" w:rsidRPr="000D5604">
        <w:tc>
          <w:tcPr>
            <w:tcW w:w="334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Списочная (фактическая) численность работников по состоянию на дату подачи заявки для участия в конкурсе и получения гранта</w:t>
            </w:r>
          </w:p>
        </w:tc>
        <w:tc>
          <w:tcPr>
            <w:tcW w:w="124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чел.</w:t>
            </w:r>
          </w:p>
        </w:tc>
        <w:tc>
          <w:tcPr>
            <w:tcW w:w="1871"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r>
      <w:tr w:rsidR="00EA0CC2" w:rsidRPr="000D5604">
        <w:tc>
          <w:tcPr>
            <w:tcW w:w="334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Фонд оплаты труда</w:t>
            </w:r>
          </w:p>
        </w:tc>
        <w:tc>
          <w:tcPr>
            <w:tcW w:w="124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тыс. рублей</w:t>
            </w:r>
          </w:p>
        </w:tc>
        <w:tc>
          <w:tcPr>
            <w:tcW w:w="1871"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r>
      <w:tr w:rsidR="00EA0CC2" w:rsidRPr="000D5604">
        <w:tc>
          <w:tcPr>
            <w:tcW w:w="3345"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Среднемесячная заработная плата на 1 работающего</w:t>
            </w:r>
          </w:p>
        </w:tc>
        <w:tc>
          <w:tcPr>
            <w:tcW w:w="1247" w:type="dxa"/>
          </w:tcPr>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рублей</w:t>
            </w:r>
          </w:p>
        </w:tc>
        <w:tc>
          <w:tcPr>
            <w:tcW w:w="1871"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c>
          <w:tcPr>
            <w:tcW w:w="1304" w:type="dxa"/>
          </w:tcPr>
          <w:p w:rsidR="001205EB" w:rsidRPr="000D5604" w:rsidRDefault="001205EB" w:rsidP="006B7474">
            <w:pPr>
              <w:pStyle w:val="ConsPlusNormal"/>
              <w:rPr>
                <w:rFonts w:ascii="Arial" w:hAnsi="Arial" w:cs="Arial"/>
                <w:sz w:val="24"/>
                <w:szCs w:val="24"/>
              </w:rPr>
            </w:pPr>
          </w:p>
        </w:tc>
      </w:tr>
    </w:tbl>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Руководитель</w:t>
      </w: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____________________________/_______</w:t>
      </w:r>
      <w:r w:rsidR="002079F8">
        <w:rPr>
          <w:rFonts w:ascii="Arial" w:hAnsi="Arial" w:cs="Arial"/>
          <w:sz w:val="24"/>
          <w:szCs w:val="24"/>
        </w:rPr>
        <w:t>_______________________________</w:t>
      </w:r>
      <w:r w:rsidRPr="000D5604">
        <w:rPr>
          <w:rFonts w:ascii="Arial" w:hAnsi="Arial" w:cs="Arial"/>
          <w:sz w:val="24"/>
          <w:szCs w:val="24"/>
        </w:rPr>
        <w:t>/</w:t>
      </w:r>
    </w:p>
    <w:p w:rsidR="001205EB" w:rsidRPr="002079F8" w:rsidRDefault="002079F8" w:rsidP="006B7474">
      <w:pPr>
        <w:pStyle w:val="ConsPlusNonformat"/>
        <w:jc w:val="both"/>
        <w:rPr>
          <w:rFonts w:ascii="Arial" w:hAnsi="Arial" w:cs="Arial"/>
          <w:szCs w:val="20"/>
        </w:rPr>
      </w:pPr>
      <w:r>
        <w:rPr>
          <w:rFonts w:ascii="Arial" w:hAnsi="Arial" w:cs="Arial"/>
          <w:szCs w:val="20"/>
        </w:rPr>
        <w:t xml:space="preserve">                   </w:t>
      </w:r>
      <w:r w:rsidR="001205EB" w:rsidRPr="002079F8">
        <w:rPr>
          <w:rFonts w:ascii="Arial" w:hAnsi="Arial" w:cs="Arial"/>
          <w:szCs w:val="20"/>
        </w:rPr>
        <w:t>(должность)      (подпись)                (расшифровка подписи)</w:t>
      </w:r>
    </w:p>
    <w:p w:rsidR="001205EB" w:rsidRPr="002079F8" w:rsidRDefault="001205EB" w:rsidP="006B7474">
      <w:pPr>
        <w:pStyle w:val="ConsPlusNonformat"/>
        <w:jc w:val="both"/>
        <w:rPr>
          <w:rFonts w:ascii="Arial" w:hAnsi="Arial" w:cs="Arial"/>
          <w:szCs w:val="20"/>
        </w:rPr>
      </w:pPr>
    </w:p>
    <w:p w:rsidR="001205EB" w:rsidRPr="000D5604" w:rsidRDefault="001205EB" w:rsidP="006B7474">
      <w:pPr>
        <w:pStyle w:val="ConsPlusNonformat"/>
        <w:jc w:val="both"/>
        <w:rPr>
          <w:rFonts w:ascii="Arial" w:hAnsi="Arial" w:cs="Arial"/>
          <w:sz w:val="24"/>
          <w:szCs w:val="24"/>
        </w:rPr>
      </w:pPr>
      <w:r w:rsidRPr="000D5604">
        <w:rPr>
          <w:rFonts w:ascii="Arial" w:hAnsi="Arial" w:cs="Arial"/>
          <w:sz w:val="24"/>
          <w:szCs w:val="24"/>
        </w:rPr>
        <w:t>М.П. Дата</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both"/>
        <w:rPr>
          <w:rFonts w:ascii="Arial" w:hAnsi="Arial" w:cs="Arial"/>
          <w:sz w:val="24"/>
          <w:szCs w:val="24"/>
        </w:rPr>
      </w:pPr>
    </w:p>
    <w:p w:rsidR="001205EB" w:rsidRDefault="001205EB"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Default="00AE6FC4" w:rsidP="006B7474">
      <w:pPr>
        <w:pStyle w:val="ConsPlusNormal"/>
        <w:jc w:val="both"/>
        <w:rPr>
          <w:rFonts w:ascii="Arial" w:hAnsi="Arial" w:cs="Arial"/>
          <w:sz w:val="24"/>
          <w:szCs w:val="24"/>
        </w:rPr>
      </w:pPr>
    </w:p>
    <w:p w:rsidR="00AE6FC4" w:rsidRPr="000D5604" w:rsidRDefault="00AE6FC4" w:rsidP="006B7474">
      <w:pPr>
        <w:pStyle w:val="ConsPlusNormal"/>
        <w:jc w:val="both"/>
        <w:rPr>
          <w:rFonts w:ascii="Arial" w:hAnsi="Arial" w:cs="Arial"/>
          <w:sz w:val="24"/>
          <w:szCs w:val="24"/>
        </w:rPr>
      </w:pPr>
    </w:p>
    <w:p w:rsidR="001205EB" w:rsidRPr="00AE6FC4" w:rsidRDefault="001205EB" w:rsidP="006B7474">
      <w:pPr>
        <w:pStyle w:val="ConsPlusNormal"/>
        <w:jc w:val="right"/>
        <w:outlineLvl w:val="1"/>
        <w:rPr>
          <w:rFonts w:ascii="Arial" w:hAnsi="Arial" w:cs="Arial"/>
          <w:sz w:val="20"/>
          <w:szCs w:val="20"/>
        </w:rPr>
      </w:pPr>
      <w:r w:rsidRPr="00AE6FC4">
        <w:rPr>
          <w:rFonts w:ascii="Arial" w:hAnsi="Arial" w:cs="Arial"/>
          <w:sz w:val="20"/>
          <w:szCs w:val="20"/>
        </w:rPr>
        <w:t>Приложение 4</w:t>
      </w:r>
    </w:p>
    <w:p w:rsidR="001205EB" w:rsidRPr="00AE6FC4" w:rsidRDefault="001205EB" w:rsidP="006B7474">
      <w:pPr>
        <w:pStyle w:val="ConsPlusNormal"/>
        <w:jc w:val="right"/>
        <w:rPr>
          <w:rFonts w:ascii="Arial" w:hAnsi="Arial" w:cs="Arial"/>
          <w:sz w:val="20"/>
          <w:szCs w:val="20"/>
        </w:rPr>
      </w:pPr>
      <w:r w:rsidRPr="00AE6FC4">
        <w:rPr>
          <w:rFonts w:ascii="Arial" w:hAnsi="Arial" w:cs="Arial"/>
          <w:sz w:val="20"/>
          <w:szCs w:val="20"/>
        </w:rPr>
        <w:t>к Порядку</w:t>
      </w:r>
    </w:p>
    <w:p w:rsidR="001205EB" w:rsidRPr="00AE6FC4" w:rsidRDefault="001205EB" w:rsidP="006B7474">
      <w:pPr>
        <w:pStyle w:val="ConsPlusNormal"/>
        <w:jc w:val="right"/>
        <w:rPr>
          <w:rFonts w:ascii="Arial" w:hAnsi="Arial" w:cs="Arial"/>
          <w:sz w:val="20"/>
          <w:szCs w:val="20"/>
        </w:rPr>
      </w:pPr>
      <w:r w:rsidRPr="00AE6FC4">
        <w:rPr>
          <w:rFonts w:ascii="Arial" w:hAnsi="Arial" w:cs="Arial"/>
          <w:sz w:val="20"/>
          <w:szCs w:val="20"/>
        </w:rPr>
        <w:t>предоставления субсидий</w:t>
      </w:r>
    </w:p>
    <w:p w:rsidR="001205EB" w:rsidRPr="00AE6FC4" w:rsidRDefault="001205EB" w:rsidP="006B7474">
      <w:pPr>
        <w:pStyle w:val="ConsPlusNormal"/>
        <w:jc w:val="right"/>
        <w:rPr>
          <w:rFonts w:ascii="Arial" w:hAnsi="Arial" w:cs="Arial"/>
          <w:sz w:val="20"/>
          <w:szCs w:val="20"/>
        </w:rPr>
      </w:pPr>
      <w:r w:rsidRPr="00AE6FC4">
        <w:rPr>
          <w:rFonts w:ascii="Arial" w:hAnsi="Arial" w:cs="Arial"/>
          <w:sz w:val="20"/>
          <w:szCs w:val="20"/>
        </w:rPr>
        <w:t>субъектам малого</w:t>
      </w:r>
    </w:p>
    <w:p w:rsidR="001205EB" w:rsidRPr="00AE6FC4" w:rsidRDefault="001205EB" w:rsidP="006B7474">
      <w:pPr>
        <w:pStyle w:val="ConsPlusNormal"/>
        <w:jc w:val="right"/>
        <w:rPr>
          <w:rFonts w:ascii="Arial" w:hAnsi="Arial" w:cs="Arial"/>
          <w:sz w:val="20"/>
          <w:szCs w:val="20"/>
        </w:rPr>
      </w:pPr>
      <w:r w:rsidRPr="00AE6FC4">
        <w:rPr>
          <w:rFonts w:ascii="Arial" w:hAnsi="Arial" w:cs="Arial"/>
          <w:sz w:val="20"/>
          <w:szCs w:val="20"/>
        </w:rPr>
        <w:t>и среднего предпринимательства</w:t>
      </w:r>
    </w:p>
    <w:p w:rsidR="001205EB" w:rsidRPr="00AE6FC4" w:rsidRDefault="001205EB" w:rsidP="006B7474">
      <w:pPr>
        <w:pStyle w:val="ConsPlusNormal"/>
        <w:jc w:val="right"/>
        <w:rPr>
          <w:rFonts w:ascii="Arial" w:hAnsi="Arial" w:cs="Arial"/>
          <w:sz w:val="20"/>
          <w:szCs w:val="20"/>
        </w:rPr>
      </w:pPr>
      <w:r w:rsidRPr="00AE6FC4">
        <w:rPr>
          <w:rFonts w:ascii="Arial" w:hAnsi="Arial" w:cs="Arial"/>
          <w:sz w:val="20"/>
          <w:szCs w:val="20"/>
        </w:rPr>
        <w:t>на предоставление грантовой</w:t>
      </w:r>
    </w:p>
    <w:p w:rsidR="001205EB" w:rsidRPr="00AE6FC4" w:rsidRDefault="001205EB" w:rsidP="006B7474">
      <w:pPr>
        <w:pStyle w:val="ConsPlusNormal"/>
        <w:jc w:val="right"/>
        <w:rPr>
          <w:rFonts w:ascii="Arial" w:hAnsi="Arial" w:cs="Arial"/>
          <w:sz w:val="20"/>
          <w:szCs w:val="20"/>
        </w:rPr>
      </w:pPr>
      <w:r w:rsidRPr="00AE6FC4">
        <w:rPr>
          <w:rFonts w:ascii="Arial" w:hAnsi="Arial" w:cs="Arial"/>
          <w:sz w:val="20"/>
          <w:szCs w:val="20"/>
        </w:rPr>
        <w:t>поддержки на начало ведения</w:t>
      </w:r>
    </w:p>
    <w:p w:rsidR="001205EB" w:rsidRPr="00AE6FC4" w:rsidRDefault="001205EB" w:rsidP="006B7474">
      <w:pPr>
        <w:pStyle w:val="ConsPlusNormal"/>
        <w:jc w:val="right"/>
        <w:rPr>
          <w:rFonts w:ascii="Arial" w:hAnsi="Arial" w:cs="Arial"/>
          <w:sz w:val="20"/>
          <w:szCs w:val="20"/>
        </w:rPr>
      </w:pPr>
      <w:r w:rsidRPr="00AE6FC4">
        <w:rPr>
          <w:rFonts w:ascii="Arial" w:hAnsi="Arial" w:cs="Arial"/>
          <w:sz w:val="20"/>
          <w:szCs w:val="20"/>
        </w:rPr>
        <w:t>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jc w:val="center"/>
        <w:rPr>
          <w:rFonts w:ascii="Arial" w:hAnsi="Arial" w:cs="Arial"/>
          <w:sz w:val="24"/>
          <w:szCs w:val="24"/>
        </w:rPr>
      </w:pPr>
      <w:bookmarkStart w:id="72" w:name="P2013"/>
      <w:bookmarkEnd w:id="72"/>
      <w:r w:rsidRPr="000D5604">
        <w:rPr>
          <w:rFonts w:ascii="Arial" w:hAnsi="Arial" w:cs="Arial"/>
          <w:sz w:val="24"/>
          <w:szCs w:val="24"/>
        </w:rPr>
        <w:t>СПРАВКА-РАСЧЕТ</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размера субсидии субъекту малого или среднего</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предпринимательства на предоставление грантовой поддержки</w:t>
      </w:r>
    </w:p>
    <w:p w:rsidR="001205EB" w:rsidRPr="000D5604" w:rsidRDefault="001205EB" w:rsidP="006B7474">
      <w:pPr>
        <w:pStyle w:val="ConsPlusNormal"/>
        <w:jc w:val="center"/>
        <w:rPr>
          <w:rFonts w:ascii="Arial" w:hAnsi="Arial" w:cs="Arial"/>
          <w:sz w:val="24"/>
          <w:szCs w:val="24"/>
        </w:rPr>
      </w:pPr>
      <w:r w:rsidRPr="000D5604">
        <w:rPr>
          <w:rFonts w:ascii="Arial" w:hAnsi="Arial" w:cs="Arial"/>
          <w:sz w:val="24"/>
          <w:szCs w:val="24"/>
        </w:rPr>
        <w:t>на начало ведения предпринимательской деятельности</w:t>
      </w:r>
    </w:p>
    <w:p w:rsidR="001205EB" w:rsidRPr="000D5604" w:rsidRDefault="001205EB" w:rsidP="006B7474">
      <w:pPr>
        <w:pStyle w:val="ConsPlusNormal"/>
        <w:jc w:val="both"/>
        <w:rPr>
          <w:rFonts w:ascii="Arial" w:hAnsi="Arial" w:cs="Arial"/>
          <w:sz w:val="24"/>
          <w:szCs w:val="24"/>
        </w:rPr>
      </w:pPr>
    </w:p>
    <w:p w:rsidR="001205EB" w:rsidRPr="000D5604" w:rsidRDefault="001205EB" w:rsidP="006B7474">
      <w:pPr>
        <w:pStyle w:val="ConsPlusNormal"/>
        <w:rPr>
          <w:rFonts w:ascii="Arial" w:hAnsi="Arial" w:cs="Arial"/>
          <w:sz w:val="24"/>
          <w:szCs w:val="24"/>
        </w:rPr>
      </w:pPr>
      <w:r w:rsidRPr="000D5604">
        <w:rPr>
          <w:rFonts w:ascii="Arial" w:hAnsi="Arial" w:cs="Arial"/>
          <w:sz w:val="24"/>
          <w:szCs w:val="24"/>
        </w:rPr>
        <w:t>Получатель гранта ____________________________________________________________</w:t>
      </w:r>
    </w:p>
    <w:p w:rsidR="001205EB" w:rsidRDefault="001205EB" w:rsidP="006B7474">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474"/>
        <w:gridCol w:w="1849"/>
        <w:gridCol w:w="949"/>
        <w:gridCol w:w="1204"/>
        <w:gridCol w:w="1909"/>
      </w:tblGrid>
      <w:tr w:rsidR="00133830" w:rsidRPr="000D5604" w:rsidTr="00C5344B">
        <w:tc>
          <w:tcPr>
            <w:tcW w:w="454" w:type="dxa"/>
            <w:vMerge w:val="restart"/>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N п/п</w:t>
            </w:r>
          </w:p>
        </w:tc>
        <w:tc>
          <w:tcPr>
            <w:tcW w:w="1639" w:type="dxa"/>
            <w:vMerge w:val="restart"/>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Наименование и реквизиты документа</w:t>
            </w:r>
          </w:p>
        </w:tc>
        <w:tc>
          <w:tcPr>
            <w:tcW w:w="1474" w:type="dxa"/>
            <w:vMerge w:val="restart"/>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Планируемая сумма затрат, руб.</w:t>
            </w:r>
          </w:p>
        </w:tc>
        <w:tc>
          <w:tcPr>
            <w:tcW w:w="1849" w:type="dxa"/>
            <w:vMerge w:val="restart"/>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Ставка субсидирования, %</w:t>
            </w:r>
          </w:p>
        </w:tc>
        <w:tc>
          <w:tcPr>
            <w:tcW w:w="949" w:type="dxa"/>
            <w:vMerge w:val="restart"/>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Сумма гранта по расчету, руб.</w:t>
            </w:r>
          </w:p>
        </w:tc>
        <w:tc>
          <w:tcPr>
            <w:tcW w:w="3113" w:type="dxa"/>
            <w:gridSpan w:val="2"/>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Сумма гранта к возмещению, руб.</w:t>
            </w:r>
          </w:p>
        </w:tc>
      </w:tr>
      <w:tr w:rsidR="00133830" w:rsidRPr="000D5604" w:rsidTr="00C5344B">
        <w:tc>
          <w:tcPr>
            <w:tcW w:w="454" w:type="dxa"/>
            <w:vMerge/>
          </w:tcPr>
          <w:p w:rsidR="00133830" w:rsidRPr="000D5604" w:rsidRDefault="00133830" w:rsidP="00C5344B">
            <w:pPr>
              <w:pStyle w:val="ConsPlusNormal"/>
              <w:rPr>
                <w:rFonts w:ascii="Arial" w:hAnsi="Arial" w:cs="Arial"/>
                <w:sz w:val="24"/>
                <w:szCs w:val="24"/>
              </w:rPr>
            </w:pPr>
          </w:p>
        </w:tc>
        <w:tc>
          <w:tcPr>
            <w:tcW w:w="1639" w:type="dxa"/>
            <w:vMerge/>
          </w:tcPr>
          <w:p w:rsidR="00133830" w:rsidRPr="000D5604" w:rsidRDefault="00133830" w:rsidP="00C5344B">
            <w:pPr>
              <w:pStyle w:val="ConsPlusNormal"/>
              <w:rPr>
                <w:rFonts w:ascii="Arial" w:hAnsi="Arial" w:cs="Arial"/>
                <w:sz w:val="24"/>
                <w:szCs w:val="24"/>
              </w:rPr>
            </w:pPr>
          </w:p>
        </w:tc>
        <w:tc>
          <w:tcPr>
            <w:tcW w:w="1474" w:type="dxa"/>
            <w:vMerge/>
          </w:tcPr>
          <w:p w:rsidR="00133830" w:rsidRPr="000D5604" w:rsidRDefault="00133830" w:rsidP="00C5344B">
            <w:pPr>
              <w:pStyle w:val="ConsPlusNormal"/>
              <w:rPr>
                <w:rFonts w:ascii="Arial" w:hAnsi="Arial" w:cs="Arial"/>
                <w:sz w:val="24"/>
                <w:szCs w:val="24"/>
              </w:rPr>
            </w:pPr>
          </w:p>
        </w:tc>
        <w:tc>
          <w:tcPr>
            <w:tcW w:w="1849" w:type="dxa"/>
            <w:vMerge/>
          </w:tcPr>
          <w:p w:rsidR="00133830" w:rsidRPr="000D5604" w:rsidRDefault="00133830" w:rsidP="00C5344B">
            <w:pPr>
              <w:pStyle w:val="ConsPlusNormal"/>
              <w:rPr>
                <w:rFonts w:ascii="Arial" w:hAnsi="Arial" w:cs="Arial"/>
                <w:sz w:val="24"/>
                <w:szCs w:val="24"/>
              </w:rPr>
            </w:pPr>
          </w:p>
        </w:tc>
        <w:tc>
          <w:tcPr>
            <w:tcW w:w="949" w:type="dxa"/>
            <w:vMerge/>
          </w:tcPr>
          <w:p w:rsidR="00133830" w:rsidRPr="000D5604" w:rsidRDefault="00133830" w:rsidP="00C5344B">
            <w:pPr>
              <w:pStyle w:val="ConsPlusNormal"/>
              <w:rPr>
                <w:rFonts w:ascii="Arial" w:hAnsi="Arial" w:cs="Arial"/>
                <w:sz w:val="24"/>
                <w:szCs w:val="24"/>
              </w:rPr>
            </w:pPr>
          </w:p>
        </w:tc>
        <w:tc>
          <w:tcPr>
            <w:tcW w:w="1204"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за счет средств районного бюджета</w:t>
            </w:r>
          </w:p>
        </w:tc>
        <w:tc>
          <w:tcPr>
            <w:tcW w:w="1909"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за счет средств, предоставляемых из краевого бюджета</w:t>
            </w:r>
          </w:p>
        </w:tc>
      </w:tr>
      <w:tr w:rsidR="00133830" w:rsidRPr="000D5604" w:rsidTr="00C5344B">
        <w:tc>
          <w:tcPr>
            <w:tcW w:w="454"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1</w:t>
            </w:r>
          </w:p>
        </w:tc>
        <w:tc>
          <w:tcPr>
            <w:tcW w:w="1639"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2</w:t>
            </w:r>
          </w:p>
        </w:tc>
        <w:tc>
          <w:tcPr>
            <w:tcW w:w="1474"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3</w:t>
            </w:r>
          </w:p>
        </w:tc>
        <w:tc>
          <w:tcPr>
            <w:tcW w:w="1849"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4</w:t>
            </w:r>
          </w:p>
        </w:tc>
        <w:tc>
          <w:tcPr>
            <w:tcW w:w="949"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5 (гр. 3 x гр. 4 / 100)</w:t>
            </w:r>
          </w:p>
        </w:tc>
        <w:tc>
          <w:tcPr>
            <w:tcW w:w="1204"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6</w:t>
            </w:r>
          </w:p>
        </w:tc>
        <w:tc>
          <w:tcPr>
            <w:tcW w:w="1909" w:type="dxa"/>
          </w:tcPr>
          <w:p w:rsidR="00133830" w:rsidRPr="000D5604" w:rsidRDefault="00133830" w:rsidP="00C5344B">
            <w:pPr>
              <w:pStyle w:val="ConsPlusNormal"/>
              <w:jc w:val="center"/>
              <w:rPr>
                <w:rFonts w:ascii="Arial" w:hAnsi="Arial" w:cs="Arial"/>
                <w:sz w:val="24"/>
                <w:szCs w:val="24"/>
              </w:rPr>
            </w:pPr>
            <w:r w:rsidRPr="000D5604">
              <w:rPr>
                <w:rFonts w:ascii="Arial" w:hAnsi="Arial" w:cs="Arial"/>
                <w:sz w:val="24"/>
                <w:szCs w:val="24"/>
              </w:rPr>
              <w:t>7</w:t>
            </w:r>
          </w:p>
        </w:tc>
      </w:tr>
      <w:tr w:rsidR="00133830" w:rsidRPr="000D5604" w:rsidTr="00C5344B">
        <w:tc>
          <w:tcPr>
            <w:tcW w:w="454" w:type="dxa"/>
          </w:tcPr>
          <w:p w:rsidR="00133830" w:rsidRPr="000D5604" w:rsidRDefault="00133830" w:rsidP="00C5344B">
            <w:pPr>
              <w:pStyle w:val="ConsPlusNormal"/>
              <w:rPr>
                <w:rFonts w:ascii="Arial" w:hAnsi="Arial" w:cs="Arial"/>
                <w:sz w:val="24"/>
                <w:szCs w:val="24"/>
              </w:rPr>
            </w:pPr>
          </w:p>
        </w:tc>
        <w:tc>
          <w:tcPr>
            <w:tcW w:w="1639" w:type="dxa"/>
          </w:tcPr>
          <w:p w:rsidR="00133830" w:rsidRPr="000D5604" w:rsidRDefault="00133830" w:rsidP="00C5344B">
            <w:pPr>
              <w:pStyle w:val="ConsPlusNormal"/>
              <w:rPr>
                <w:rFonts w:ascii="Arial" w:hAnsi="Arial" w:cs="Arial"/>
                <w:sz w:val="24"/>
                <w:szCs w:val="24"/>
              </w:rPr>
            </w:pPr>
          </w:p>
        </w:tc>
        <w:tc>
          <w:tcPr>
            <w:tcW w:w="1474" w:type="dxa"/>
          </w:tcPr>
          <w:p w:rsidR="00133830" w:rsidRPr="000D5604" w:rsidRDefault="00133830" w:rsidP="00C5344B">
            <w:pPr>
              <w:pStyle w:val="ConsPlusNormal"/>
              <w:rPr>
                <w:rFonts w:ascii="Arial" w:hAnsi="Arial" w:cs="Arial"/>
                <w:sz w:val="24"/>
                <w:szCs w:val="24"/>
              </w:rPr>
            </w:pPr>
          </w:p>
        </w:tc>
        <w:tc>
          <w:tcPr>
            <w:tcW w:w="1849" w:type="dxa"/>
          </w:tcPr>
          <w:p w:rsidR="00133830" w:rsidRPr="000D5604" w:rsidRDefault="00133830" w:rsidP="00C5344B">
            <w:pPr>
              <w:pStyle w:val="ConsPlusNormal"/>
              <w:rPr>
                <w:rFonts w:ascii="Arial" w:hAnsi="Arial" w:cs="Arial"/>
                <w:sz w:val="24"/>
                <w:szCs w:val="24"/>
              </w:rPr>
            </w:pPr>
          </w:p>
        </w:tc>
        <w:tc>
          <w:tcPr>
            <w:tcW w:w="949" w:type="dxa"/>
          </w:tcPr>
          <w:p w:rsidR="00133830" w:rsidRPr="000D5604" w:rsidRDefault="00133830" w:rsidP="00C5344B">
            <w:pPr>
              <w:pStyle w:val="ConsPlusNormal"/>
              <w:rPr>
                <w:rFonts w:ascii="Arial" w:hAnsi="Arial" w:cs="Arial"/>
                <w:sz w:val="24"/>
                <w:szCs w:val="24"/>
              </w:rPr>
            </w:pPr>
          </w:p>
        </w:tc>
        <w:tc>
          <w:tcPr>
            <w:tcW w:w="1204" w:type="dxa"/>
          </w:tcPr>
          <w:p w:rsidR="00133830" w:rsidRPr="000D5604" w:rsidRDefault="00133830" w:rsidP="00C5344B">
            <w:pPr>
              <w:pStyle w:val="ConsPlusNormal"/>
              <w:rPr>
                <w:rFonts w:ascii="Arial" w:hAnsi="Arial" w:cs="Arial"/>
                <w:sz w:val="24"/>
                <w:szCs w:val="24"/>
              </w:rPr>
            </w:pPr>
          </w:p>
        </w:tc>
        <w:tc>
          <w:tcPr>
            <w:tcW w:w="1909" w:type="dxa"/>
          </w:tcPr>
          <w:p w:rsidR="00133830" w:rsidRPr="000D5604" w:rsidRDefault="00133830" w:rsidP="00C5344B">
            <w:pPr>
              <w:pStyle w:val="ConsPlusNormal"/>
              <w:rPr>
                <w:rFonts w:ascii="Arial" w:hAnsi="Arial" w:cs="Arial"/>
                <w:sz w:val="24"/>
                <w:szCs w:val="24"/>
              </w:rPr>
            </w:pPr>
          </w:p>
        </w:tc>
      </w:tr>
    </w:tbl>
    <w:p w:rsidR="00133830" w:rsidRDefault="00133830" w:rsidP="006B7474">
      <w:pPr>
        <w:pStyle w:val="ConsPlusNormal"/>
        <w:jc w:val="both"/>
        <w:rPr>
          <w:rFonts w:ascii="Arial" w:hAnsi="Arial" w:cs="Arial"/>
          <w:sz w:val="24"/>
          <w:szCs w:val="24"/>
        </w:rPr>
      </w:pPr>
    </w:p>
    <w:p w:rsidR="00934AF5" w:rsidRPr="00934AF5" w:rsidRDefault="00934AF5" w:rsidP="00934AF5">
      <w:pPr>
        <w:pStyle w:val="ConsPlusNormal"/>
        <w:jc w:val="both"/>
        <w:rPr>
          <w:rFonts w:ascii="Arial" w:hAnsi="Arial" w:cs="Arial"/>
          <w:sz w:val="24"/>
          <w:szCs w:val="24"/>
        </w:rPr>
      </w:pPr>
      <w:r w:rsidRPr="00934AF5">
        <w:rPr>
          <w:rFonts w:ascii="Arial" w:hAnsi="Arial" w:cs="Arial"/>
          <w:sz w:val="24"/>
          <w:szCs w:val="24"/>
        </w:rPr>
        <w:t>Начальник Управления муниципального</w:t>
      </w:r>
    </w:p>
    <w:p w:rsidR="00934AF5" w:rsidRPr="00934AF5" w:rsidRDefault="00934AF5" w:rsidP="00934AF5">
      <w:pPr>
        <w:pStyle w:val="ConsPlusNormal"/>
        <w:jc w:val="both"/>
        <w:rPr>
          <w:rFonts w:ascii="Arial" w:hAnsi="Arial" w:cs="Arial"/>
          <w:sz w:val="24"/>
          <w:szCs w:val="24"/>
        </w:rPr>
      </w:pPr>
      <w:r w:rsidRPr="00934AF5">
        <w:rPr>
          <w:rFonts w:ascii="Arial" w:hAnsi="Arial" w:cs="Arial"/>
          <w:sz w:val="24"/>
          <w:szCs w:val="24"/>
        </w:rPr>
        <w:t>заказа и потребительского рынка</w:t>
      </w:r>
    </w:p>
    <w:p w:rsidR="00934AF5" w:rsidRPr="00934AF5" w:rsidRDefault="00934AF5" w:rsidP="00934AF5">
      <w:pPr>
        <w:pStyle w:val="ConsPlusNormal"/>
        <w:jc w:val="both"/>
        <w:rPr>
          <w:rFonts w:ascii="Arial" w:hAnsi="Arial" w:cs="Arial"/>
          <w:sz w:val="24"/>
          <w:szCs w:val="24"/>
        </w:rPr>
      </w:pPr>
      <w:r w:rsidRPr="00934AF5">
        <w:rPr>
          <w:rFonts w:ascii="Arial" w:hAnsi="Arial" w:cs="Arial"/>
          <w:sz w:val="24"/>
          <w:szCs w:val="24"/>
        </w:rPr>
        <w:t>Администрации муниципального района</w:t>
      </w:r>
    </w:p>
    <w:p w:rsidR="00934AF5" w:rsidRPr="00934AF5" w:rsidRDefault="00934AF5" w:rsidP="00934AF5">
      <w:pPr>
        <w:pStyle w:val="ConsPlusNormal"/>
        <w:jc w:val="both"/>
        <w:rPr>
          <w:rFonts w:ascii="Arial" w:hAnsi="Arial" w:cs="Arial"/>
          <w:sz w:val="24"/>
          <w:szCs w:val="24"/>
        </w:rPr>
      </w:pPr>
    </w:p>
    <w:p w:rsidR="00934AF5" w:rsidRPr="00934AF5" w:rsidRDefault="00934AF5" w:rsidP="00934AF5">
      <w:pPr>
        <w:pStyle w:val="ConsPlusNormal"/>
        <w:jc w:val="both"/>
        <w:rPr>
          <w:rFonts w:ascii="Arial" w:hAnsi="Arial" w:cs="Arial"/>
          <w:sz w:val="24"/>
          <w:szCs w:val="24"/>
        </w:rPr>
      </w:pPr>
      <w:r w:rsidRPr="00934AF5">
        <w:rPr>
          <w:rFonts w:ascii="Arial" w:hAnsi="Arial" w:cs="Arial"/>
          <w:sz w:val="24"/>
          <w:szCs w:val="24"/>
        </w:rPr>
        <w:t>М.П.</w:t>
      </w:r>
    </w:p>
    <w:p w:rsidR="00934AF5" w:rsidRPr="00934AF5" w:rsidRDefault="00934AF5" w:rsidP="00934AF5">
      <w:pPr>
        <w:pStyle w:val="ConsPlusNormal"/>
        <w:jc w:val="both"/>
        <w:rPr>
          <w:rFonts w:ascii="Arial" w:hAnsi="Arial" w:cs="Arial"/>
          <w:sz w:val="24"/>
          <w:szCs w:val="24"/>
        </w:rPr>
      </w:pPr>
    </w:p>
    <w:p w:rsidR="001205EB" w:rsidRPr="000D5604" w:rsidRDefault="00934AF5" w:rsidP="00260EA7">
      <w:pPr>
        <w:pStyle w:val="ConsPlusNormal"/>
        <w:jc w:val="both"/>
        <w:rPr>
          <w:rFonts w:ascii="Arial" w:hAnsi="Arial" w:cs="Arial"/>
          <w:sz w:val="24"/>
          <w:szCs w:val="24"/>
        </w:rPr>
        <w:sectPr w:rsidR="001205EB" w:rsidRPr="000D5604" w:rsidSect="000175E1">
          <w:pgSz w:w="11905" w:h="16838"/>
          <w:pgMar w:top="1134" w:right="1134" w:bottom="1134" w:left="1701" w:header="0" w:footer="0" w:gutter="0"/>
          <w:cols w:space="720"/>
          <w:titlePg/>
        </w:sectPr>
      </w:pPr>
      <w:r w:rsidRPr="00934AF5">
        <w:rPr>
          <w:rFonts w:ascii="Arial" w:hAnsi="Arial" w:cs="Arial"/>
          <w:sz w:val="24"/>
          <w:szCs w:val="24"/>
        </w:rPr>
        <w:t>Дата</w:t>
      </w:r>
    </w:p>
    <w:p w:rsidR="00260EA7" w:rsidRPr="000D5604" w:rsidRDefault="00260EA7" w:rsidP="00260EA7">
      <w:pPr>
        <w:pStyle w:val="ConsPlusNormal"/>
        <w:jc w:val="both"/>
        <w:rPr>
          <w:rFonts w:ascii="Arial" w:hAnsi="Arial" w:cs="Arial"/>
          <w:sz w:val="24"/>
          <w:szCs w:val="24"/>
        </w:rPr>
      </w:pPr>
    </w:p>
    <w:p w:rsidR="00260EA7" w:rsidRPr="00260EA7" w:rsidRDefault="00260EA7" w:rsidP="00260EA7">
      <w:pPr>
        <w:pStyle w:val="ConsPlusNormal"/>
        <w:jc w:val="right"/>
        <w:outlineLvl w:val="1"/>
        <w:rPr>
          <w:rFonts w:ascii="Arial" w:hAnsi="Arial" w:cs="Arial"/>
          <w:sz w:val="20"/>
          <w:szCs w:val="20"/>
        </w:rPr>
      </w:pPr>
      <w:r w:rsidRPr="00260EA7">
        <w:rPr>
          <w:rFonts w:ascii="Arial" w:hAnsi="Arial" w:cs="Arial"/>
          <w:sz w:val="20"/>
          <w:szCs w:val="20"/>
        </w:rPr>
        <w:t>Приложение 5</w:t>
      </w:r>
    </w:p>
    <w:p w:rsidR="00260EA7" w:rsidRPr="00260EA7" w:rsidRDefault="00260EA7" w:rsidP="00260EA7">
      <w:pPr>
        <w:pStyle w:val="ConsPlusNormal"/>
        <w:jc w:val="right"/>
        <w:rPr>
          <w:rFonts w:ascii="Arial" w:hAnsi="Arial" w:cs="Arial"/>
          <w:sz w:val="20"/>
          <w:szCs w:val="20"/>
        </w:rPr>
      </w:pPr>
      <w:r w:rsidRPr="00260EA7">
        <w:rPr>
          <w:rFonts w:ascii="Arial" w:hAnsi="Arial" w:cs="Arial"/>
          <w:sz w:val="20"/>
          <w:szCs w:val="20"/>
        </w:rPr>
        <w:t>к Порядку</w:t>
      </w:r>
    </w:p>
    <w:p w:rsidR="00260EA7" w:rsidRPr="00260EA7" w:rsidRDefault="00260EA7" w:rsidP="00260EA7">
      <w:pPr>
        <w:pStyle w:val="ConsPlusNormal"/>
        <w:jc w:val="right"/>
        <w:rPr>
          <w:rFonts w:ascii="Arial" w:hAnsi="Arial" w:cs="Arial"/>
          <w:sz w:val="20"/>
          <w:szCs w:val="20"/>
        </w:rPr>
      </w:pPr>
      <w:r w:rsidRPr="00260EA7">
        <w:rPr>
          <w:rFonts w:ascii="Arial" w:hAnsi="Arial" w:cs="Arial"/>
          <w:sz w:val="20"/>
          <w:szCs w:val="20"/>
        </w:rPr>
        <w:t>предоставления субсидий</w:t>
      </w:r>
    </w:p>
    <w:p w:rsidR="00260EA7" w:rsidRPr="00260EA7" w:rsidRDefault="00260EA7" w:rsidP="00260EA7">
      <w:pPr>
        <w:pStyle w:val="ConsPlusNormal"/>
        <w:jc w:val="right"/>
        <w:rPr>
          <w:rFonts w:ascii="Arial" w:hAnsi="Arial" w:cs="Arial"/>
          <w:sz w:val="20"/>
          <w:szCs w:val="20"/>
        </w:rPr>
      </w:pPr>
      <w:r w:rsidRPr="00260EA7">
        <w:rPr>
          <w:rFonts w:ascii="Arial" w:hAnsi="Arial" w:cs="Arial"/>
          <w:sz w:val="20"/>
          <w:szCs w:val="20"/>
        </w:rPr>
        <w:t>субъектам малого</w:t>
      </w:r>
    </w:p>
    <w:p w:rsidR="00260EA7" w:rsidRPr="00260EA7" w:rsidRDefault="00260EA7" w:rsidP="00260EA7">
      <w:pPr>
        <w:pStyle w:val="ConsPlusNormal"/>
        <w:jc w:val="right"/>
        <w:rPr>
          <w:rFonts w:ascii="Arial" w:hAnsi="Arial" w:cs="Arial"/>
          <w:sz w:val="20"/>
          <w:szCs w:val="20"/>
        </w:rPr>
      </w:pPr>
      <w:r w:rsidRPr="00260EA7">
        <w:rPr>
          <w:rFonts w:ascii="Arial" w:hAnsi="Arial" w:cs="Arial"/>
          <w:sz w:val="20"/>
          <w:szCs w:val="20"/>
        </w:rPr>
        <w:t>и среднего предпринимательства</w:t>
      </w:r>
    </w:p>
    <w:p w:rsidR="00260EA7" w:rsidRPr="00260EA7" w:rsidRDefault="00260EA7" w:rsidP="00260EA7">
      <w:pPr>
        <w:pStyle w:val="ConsPlusNormal"/>
        <w:jc w:val="right"/>
        <w:rPr>
          <w:rFonts w:ascii="Arial" w:hAnsi="Arial" w:cs="Arial"/>
          <w:sz w:val="20"/>
          <w:szCs w:val="20"/>
        </w:rPr>
      </w:pPr>
      <w:r w:rsidRPr="00260EA7">
        <w:rPr>
          <w:rFonts w:ascii="Arial" w:hAnsi="Arial" w:cs="Arial"/>
          <w:sz w:val="20"/>
          <w:szCs w:val="20"/>
        </w:rPr>
        <w:t>на предоставление грантовой</w:t>
      </w:r>
    </w:p>
    <w:p w:rsidR="00260EA7" w:rsidRPr="00260EA7" w:rsidRDefault="00260EA7" w:rsidP="00260EA7">
      <w:pPr>
        <w:pStyle w:val="ConsPlusNormal"/>
        <w:jc w:val="right"/>
        <w:rPr>
          <w:rFonts w:ascii="Arial" w:hAnsi="Arial" w:cs="Arial"/>
          <w:sz w:val="20"/>
          <w:szCs w:val="20"/>
        </w:rPr>
      </w:pPr>
      <w:r w:rsidRPr="00260EA7">
        <w:rPr>
          <w:rFonts w:ascii="Arial" w:hAnsi="Arial" w:cs="Arial"/>
          <w:sz w:val="20"/>
          <w:szCs w:val="20"/>
        </w:rPr>
        <w:t>поддержки на начало ведения</w:t>
      </w:r>
    </w:p>
    <w:p w:rsidR="00260EA7" w:rsidRPr="00260EA7" w:rsidRDefault="00260EA7" w:rsidP="00260EA7">
      <w:pPr>
        <w:pStyle w:val="ConsPlusNormal"/>
        <w:jc w:val="right"/>
        <w:rPr>
          <w:rFonts w:ascii="Arial" w:hAnsi="Arial" w:cs="Arial"/>
          <w:sz w:val="20"/>
          <w:szCs w:val="20"/>
        </w:rPr>
      </w:pPr>
      <w:r w:rsidRPr="00260EA7">
        <w:rPr>
          <w:rFonts w:ascii="Arial" w:hAnsi="Arial" w:cs="Arial"/>
          <w:sz w:val="20"/>
          <w:szCs w:val="20"/>
        </w:rPr>
        <w:t>предпринимательской деятельности</w:t>
      </w:r>
    </w:p>
    <w:p w:rsidR="00260EA7" w:rsidRPr="000D5604" w:rsidRDefault="00260EA7" w:rsidP="00260EA7">
      <w:pPr>
        <w:pStyle w:val="ConsPlusNormal"/>
        <w:jc w:val="both"/>
        <w:rPr>
          <w:rFonts w:ascii="Arial" w:hAnsi="Arial" w:cs="Arial"/>
          <w:sz w:val="24"/>
          <w:szCs w:val="24"/>
        </w:rPr>
      </w:pPr>
    </w:p>
    <w:p w:rsidR="00260EA7" w:rsidRPr="000D5604" w:rsidRDefault="00260EA7" w:rsidP="00260EA7">
      <w:pPr>
        <w:pStyle w:val="ConsPlusNormal"/>
        <w:jc w:val="center"/>
        <w:rPr>
          <w:rFonts w:ascii="Arial" w:hAnsi="Arial" w:cs="Arial"/>
          <w:sz w:val="24"/>
          <w:szCs w:val="24"/>
        </w:rPr>
      </w:pPr>
      <w:r w:rsidRPr="000D5604">
        <w:rPr>
          <w:rFonts w:ascii="Arial" w:hAnsi="Arial" w:cs="Arial"/>
          <w:sz w:val="24"/>
          <w:szCs w:val="24"/>
        </w:rPr>
        <w:t>Отчет об осуществлении расходов, источником</w:t>
      </w:r>
    </w:p>
    <w:p w:rsidR="00260EA7" w:rsidRPr="000D5604" w:rsidRDefault="00260EA7" w:rsidP="00260EA7">
      <w:pPr>
        <w:pStyle w:val="ConsPlusNormal"/>
        <w:jc w:val="center"/>
        <w:rPr>
          <w:rFonts w:ascii="Arial" w:hAnsi="Arial" w:cs="Arial"/>
          <w:sz w:val="24"/>
          <w:szCs w:val="24"/>
        </w:rPr>
      </w:pPr>
      <w:r w:rsidRPr="000D5604">
        <w:rPr>
          <w:rFonts w:ascii="Arial" w:hAnsi="Arial" w:cs="Arial"/>
          <w:sz w:val="24"/>
          <w:szCs w:val="24"/>
        </w:rPr>
        <w:t>финансирования которых является грант</w:t>
      </w:r>
    </w:p>
    <w:p w:rsidR="00260EA7" w:rsidRPr="000D5604" w:rsidRDefault="00260EA7" w:rsidP="00260EA7">
      <w:pPr>
        <w:pStyle w:val="ConsPlusNormal"/>
        <w:jc w:val="center"/>
        <w:rPr>
          <w:rFonts w:ascii="Arial" w:hAnsi="Arial" w:cs="Arial"/>
          <w:sz w:val="24"/>
          <w:szCs w:val="24"/>
        </w:rPr>
      </w:pPr>
      <w:r w:rsidRPr="000D5604">
        <w:rPr>
          <w:rFonts w:ascii="Arial" w:hAnsi="Arial" w:cs="Arial"/>
          <w:sz w:val="24"/>
          <w:szCs w:val="24"/>
        </w:rPr>
        <w:t>___________________________________________</w:t>
      </w:r>
    </w:p>
    <w:p w:rsidR="00260EA7" w:rsidRPr="00260EA7" w:rsidRDefault="00260EA7" w:rsidP="00260EA7">
      <w:pPr>
        <w:pStyle w:val="ConsPlusNormal"/>
        <w:jc w:val="center"/>
        <w:rPr>
          <w:rFonts w:ascii="Arial" w:hAnsi="Arial" w:cs="Arial"/>
          <w:sz w:val="20"/>
          <w:szCs w:val="20"/>
        </w:rPr>
      </w:pPr>
      <w:r w:rsidRPr="00260EA7">
        <w:rPr>
          <w:rFonts w:ascii="Arial" w:hAnsi="Arial" w:cs="Arial"/>
          <w:sz w:val="20"/>
          <w:szCs w:val="20"/>
        </w:rPr>
        <w:t>(наименование получателя гранта)</w:t>
      </w:r>
    </w:p>
    <w:p w:rsidR="00260EA7" w:rsidRPr="00260EA7" w:rsidRDefault="00260EA7" w:rsidP="00260EA7">
      <w:pPr>
        <w:pStyle w:val="ConsPlusNormal"/>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694"/>
        <w:gridCol w:w="907"/>
        <w:gridCol w:w="1264"/>
        <w:gridCol w:w="694"/>
        <w:gridCol w:w="907"/>
        <w:gridCol w:w="1264"/>
      </w:tblGrid>
      <w:tr w:rsidR="00260EA7" w:rsidRPr="000D5604" w:rsidTr="00C5344B">
        <w:tc>
          <w:tcPr>
            <w:tcW w:w="567" w:type="dxa"/>
            <w:vMerge w:val="restart"/>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N п/п</w:t>
            </w:r>
          </w:p>
        </w:tc>
        <w:tc>
          <w:tcPr>
            <w:tcW w:w="2778" w:type="dxa"/>
            <w:vMerge w:val="restart"/>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Показатели</w:t>
            </w:r>
          </w:p>
        </w:tc>
        <w:tc>
          <w:tcPr>
            <w:tcW w:w="2865" w:type="dxa"/>
            <w:gridSpan w:val="3"/>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Сумма средств софинансирования, предусмотренная бизнес-проектом, рублей</w:t>
            </w:r>
          </w:p>
        </w:tc>
        <w:tc>
          <w:tcPr>
            <w:tcW w:w="2865" w:type="dxa"/>
            <w:gridSpan w:val="3"/>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Фактически израсходовано средств на выполнение бизнес-проекта, рублей</w:t>
            </w:r>
          </w:p>
        </w:tc>
      </w:tr>
      <w:tr w:rsidR="00260EA7" w:rsidRPr="000D5604" w:rsidTr="00C5344B">
        <w:tc>
          <w:tcPr>
            <w:tcW w:w="567" w:type="dxa"/>
            <w:vMerge/>
          </w:tcPr>
          <w:p w:rsidR="00260EA7" w:rsidRPr="000D5604" w:rsidRDefault="00260EA7" w:rsidP="00C5344B">
            <w:pPr>
              <w:pStyle w:val="ConsPlusNormal"/>
              <w:rPr>
                <w:rFonts w:ascii="Arial" w:hAnsi="Arial" w:cs="Arial"/>
                <w:sz w:val="24"/>
                <w:szCs w:val="24"/>
              </w:rPr>
            </w:pPr>
          </w:p>
        </w:tc>
        <w:tc>
          <w:tcPr>
            <w:tcW w:w="2778" w:type="dxa"/>
            <w:vMerge/>
          </w:tcPr>
          <w:p w:rsidR="00260EA7" w:rsidRPr="000D5604" w:rsidRDefault="00260EA7" w:rsidP="00C5344B">
            <w:pPr>
              <w:pStyle w:val="ConsPlusNormal"/>
              <w:rPr>
                <w:rFonts w:ascii="Arial" w:hAnsi="Arial" w:cs="Arial"/>
                <w:sz w:val="24"/>
                <w:szCs w:val="24"/>
              </w:rPr>
            </w:pPr>
          </w:p>
        </w:tc>
        <w:tc>
          <w:tcPr>
            <w:tcW w:w="694"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итого</w:t>
            </w:r>
          </w:p>
        </w:tc>
        <w:tc>
          <w:tcPr>
            <w:tcW w:w="907"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за счет гранта</w:t>
            </w:r>
          </w:p>
        </w:tc>
        <w:tc>
          <w:tcPr>
            <w:tcW w:w="1264"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за счет получателя гранта</w:t>
            </w:r>
          </w:p>
        </w:tc>
        <w:tc>
          <w:tcPr>
            <w:tcW w:w="694"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итого</w:t>
            </w:r>
          </w:p>
        </w:tc>
        <w:tc>
          <w:tcPr>
            <w:tcW w:w="907"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за счет гранта</w:t>
            </w:r>
          </w:p>
        </w:tc>
        <w:tc>
          <w:tcPr>
            <w:tcW w:w="1264"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за счет получателя гранта</w:t>
            </w:r>
          </w:p>
        </w:tc>
      </w:tr>
      <w:tr w:rsidR="00260EA7" w:rsidRPr="000D5604" w:rsidTr="00C5344B">
        <w:tc>
          <w:tcPr>
            <w:tcW w:w="567"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1</w:t>
            </w:r>
          </w:p>
        </w:tc>
        <w:tc>
          <w:tcPr>
            <w:tcW w:w="2778"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2</w:t>
            </w:r>
          </w:p>
        </w:tc>
        <w:tc>
          <w:tcPr>
            <w:tcW w:w="694"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3</w:t>
            </w:r>
          </w:p>
        </w:tc>
        <w:tc>
          <w:tcPr>
            <w:tcW w:w="907"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4</w:t>
            </w:r>
          </w:p>
        </w:tc>
        <w:tc>
          <w:tcPr>
            <w:tcW w:w="1264"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5</w:t>
            </w:r>
          </w:p>
        </w:tc>
        <w:tc>
          <w:tcPr>
            <w:tcW w:w="694"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6</w:t>
            </w:r>
          </w:p>
        </w:tc>
        <w:tc>
          <w:tcPr>
            <w:tcW w:w="907"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7</w:t>
            </w:r>
          </w:p>
        </w:tc>
        <w:tc>
          <w:tcPr>
            <w:tcW w:w="1264" w:type="dxa"/>
          </w:tcPr>
          <w:p w:rsidR="00260EA7" w:rsidRPr="000D5604" w:rsidRDefault="00260EA7" w:rsidP="00C5344B">
            <w:pPr>
              <w:pStyle w:val="ConsPlusNormal"/>
              <w:jc w:val="center"/>
              <w:rPr>
                <w:rFonts w:ascii="Arial" w:hAnsi="Arial" w:cs="Arial"/>
                <w:sz w:val="24"/>
                <w:szCs w:val="24"/>
              </w:rPr>
            </w:pPr>
            <w:r w:rsidRPr="000D5604">
              <w:rPr>
                <w:rFonts w:ascii="Arial" w:hAnsi="Arial" w:cs="Arial"/>
                <w:sz w:val="24"/>
                <w:szCs w:val="24"/>
              </w:rPr>
              <w:t>8</w:t>
            </w:r>
          </w:p>
        </w:tc>
      </w:tr>
      <w:tr w:rsidR="00260EA7" w:rsidRPr="000D5604" w:rsidTr="00C5344B">
        <w:tc>
          <w:tcPr>
            <w:tcW w:w="567"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1</w:t>
            </w:r>
          </w:p>
        </w:tc>
        <w:tc>
          <w:tcPr>
            <w:tcW w:w="2778"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Аренда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r>
      <w:tr w:rsidR="00260EA7" w:rsidRPr="000D5604" w:rsidTr="00C5344B">
        <w:tc>
          <w:tcPr>
            <w:tcW w:w="567"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2</w:t>
            </w:r>
          </w:p>
        </w:tc>
        <w:tc>
          <w:tcPr>
            <w:tcW w:w="2778"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r>
      <w:tr w:rsidR="00260EA7" w:rsidRPr="000D5604" w:rsidTr="00C5344B">
        <w:tc>
          <w:tcPr>
            <w:tcW w:w="567"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3</w:t>
            </w:r>
          </w:p>
        </w:tc>
        <w:tc>
          <w:tcPr>
            <w:tcW w:w="2778"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Оформление результатов интеллектуальной деятельности, полученных при осуществлении предпринимательской деятельности</w:t>
            </w: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r>
      <w:tr w:rsidR="00260EA7" w:rsidRPr="000D5604" w:rsidTr="00C5344B">
        <w:tc>
          <w:tcPr>
            <w:tcW w:w="567"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4</w:t>
            </w:r>
          </w:p>
        </w:tc>
        <w:tc>
          <w:tcPr>
            <w:tcW w:w="2778"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r>
      <w:tr w:rsidR="00260EA7" w:rsidRPr="000D5604" w:rsidTr="00C5344B">
        <w:tc>
          <w:tcPr>
            <w:tcW w:w="567"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5</w:t>
            </w:r>
          </w:p>
        </w:tc>
        <w:tc>
          <w:tcPr>
            <w:tcW w:w="2778"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Возмещение части затрат на выплату по передаче прав на франшизу (паушальный взнос)</w:t>
            </w: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r>
      <w:tr w:rsidR="00260EA7" w:rsidRPr="000D5604" w:rsidTr="00C5344B">
        <w:tc>
          <w:tcPr>
            <w:tcW w:w="567" w:type="dxa"/>
          </w:tcPr>
          <w:p w:rsidR="00260EA7" w:rsidRPr="000D5604" w:rsidRDefault="00260EA7" w:rsidP="00C5344B">
            <w:pPr>
              <w:pStyle w:val="ConsPlusNormal"/>
              <w:rPr>
                <w:rFonts w:ascii="Arial" w:hAnsi="Arial" w:cs="Arial"/>
                <w:sz w:val="24"/>
                <w:szCs w:val="24"/>
              </w:rPr>
            </w:pPr>
          </w:p>
        </w:tc>
        <w:tc>
          <w:tcPr>
            <w:tcW w:w="2778" w:type="dxa"/>
          </w:tcPr>
          <w:p w:rsidR="00260EA7" w:rsidRPr="000D5604" w:rsidRDefault="00260EA7" w:rsidP="00C5344B">
            <w:pPr>
              <w:pStyle w:val="ConsPlusNormal"/>
              <w:rPr>
                <w:rFonts w:ascii="Arial" w:hAnsi="Arial" w:cs="Arial"/>
                <w:sz w:val="24"/>
                <w:szCs w:val="24"/>
              </w:rPr>
            </w:pPr>
            <w:r w:rsidRPr="000D5604">
              <w:rPr>
                <w:rFonts w:ascii="Arial" w:hAnsi="Arial" w:cs="Arial"/>
                <w:sz w:val="24"/>
                <w:szCs w:val="24"/>
              </w:rPr>
              <w:t>Итого</w:t>
            </w: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c>
          <w:tcPr>
            <w:tcW w:w="694" w:type="dxa"/>
          </w:tcPr>
          <w:p w:rsidR="00260EA7" w:rsidRPr="000D5604" w:rsidRDefault="00260EA7" w:rsidP="00C5344B">
            <w:pPr>
              <w:pStyle w:val="ConsPlusNormal"/>
              <w:rPr>
                <w:rFonts w:ascii="Arial" w:hAnsi="Arial" w:cs="Arial"/>
                <w:sz w:val="24"/>
                <w:szCs w:val="24"/>
              </w:rPr>
            </w:pPr>
          </w:p>
        </w:tc>
        <w:tc>
          <w:tcPr>
            <w:tcW w:w="907" w:type="dxa"/>
          </w:tcPr>
          <w:p w:rsidR="00260EA7" w:rsidRPr="000D5604" w:rsidRDefault="00260EA7" w:rsidP="00C5344B">
            <w:pPr>
              <w:pStyle w:val="ConsPlusNormal"/>
              <w:rPr>
                <w:rFonts w:ascii="Arial" w:hAnsi="Arial" w:cs="Arial"/>
                <w:sz w:val="24"/>
                <w:szCs w:val="24"/>
              </w:rPr>
            </w:pPr>
          </w:p>
        </w:tc>
        <w:tc>
          <w:tcPr>
            <w:tcW w:w="1264" w:type="dxa"/>
          </w:tcPr>
          <w:p w:rsidR="00260EA7" w:rsidRPr="000D5604" w:rsidRDefault="00260EA7" w:rsidP="00C5344B">
            <w:pPr>
              <w:pStyle w:val="ConsPlusNormal"/>
              <w:rPr>
                <w:rFonts w:ascii="Arial" w:hAnsi="Arial" w:cs="Arial"/>
                <w:sz w:val="24"/>
                <w:szCs w:val="24"/>
              </w:rPr>
            </w:pPr>
          </w:p>
        </w:tc>
      </w:tr>
    </w:tbl>
    <w:p w:rsidR="00260EA7" w:rsidRPr="000D5604" w:rsidRDefault="00260EA7" w:rsidP="00260EA7">
      <w:pPr>
        <w:pStyle w:val="ConsPlusNormal"/>
        <w:jc w:val="both"/>
        <w:rPr>
          <w:rFonts w:ascii="Arial" w:hAnsi="Arial" w:cs="Arial"/>
          <w:sz w:val="24"/>
          <w:szCs w:val="24"/>
        </w:rPr>
      </w:pPr>
    </w:p>
    <w:p w:rsidR="00260EA7" w:rsidRPr="000D5604" w:rsidRDefault="00260EA7" w:rsidP="00260EA7">
      <w:pPr>
        <w:pStyle w:val="ConsPlusNormal"/>
        <w:jc w:val="both"/>
        <w:rPr>
          <w:rFonts w:ascii="Arial" w:hAnsi="Arial" w:cs="Arial"/>
          <w:sz w:val="24"/>
          <w:szCs w:val="24"/>
        </w:rPr>
      </w:pPr>
    </w:p>
    <w:p w:rsidR="00260EA7" w:rsidRPr="000D5604" w:rsidRDefault="00260EA7" w:rsidP="00260EA7">
      <w:pPr>
        <w:pStyle w:val="ConsPlusNormal"/>
        <w:jc w:val="both"/>
        <w:rPr>
          <w:rFonts w:ascii="Arial" w:hAnsi="Arial" w:cs="Arial"/>
          <w:sz w:val="24"/>
          <w:szCs w:val="24"/>
        </w:rPr>
      </w:pPr>
    </w:p>
    <w:p w:rsidR="00260EA7" w:rsidRPr="000D5604" w:rsidRDefault="00260EA7" w:rsidP="00260EA7">
      <w:pPr>
        <w:pStyle w:val="ConsPlusNormal"/>
        <w:jc w:val="both"/>
        <w:rPr>
          <w:rFonts w:ascii="Arial" w:hAnsi="Arial" w:cs="Arial"/>
          <w:sz w:val="24"/>
          <w:szCs w:val="24"/>
        </w:rPr>
      </w:pPr>
    </w:p>
    <w:p w:rsidR="00260EA7" w:rsidRPr="000D5604" w:rsidRDefault="00260EA7" w:rsidP="00260EA7">
      <w:pPr>
        <w:pStyle w:val="ConsPlusNormal"/>
        <w:jc w:val="both"/>
        <w:rPr>
          <w:rFonts w:ascii="Arial" w:hAnsi="Arial" w:cs="Arial"/>
          <w:sz w:val="24"/>
          <w:szCs w:val="24"/>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D80AAA" w:rsidRDefault="00D80AAA" w:rsidP="00260EA7">
      <w:pPr>
        <w:pStyle w:val="ConsPlusNormal"/>
        <w:jc w:val="right"/>
        <w:outlineLvl w:val="1"/>
        <w:rPr>
          <w:rFonts w:ascii="Arial" w:hAnsi="Arial" w:cs="Arial"/>
          <w:sz w:val="20"/>
          <w:szCs w:val="20"/>
        </w:rPr>
      </w:pPr>
    </w:p>
    <w:p w:rsidR="00260EA7" w:rsidRPr="00D80AAA" w:rsidRDefault="00260EA7" w:rsidP="00260EA7">
      <w:pPr>
        <w:pStyle w:val="ConsPlusNormal"/>
        <w:jc w:val="right"/>
        <w:outlineLvl w:val="1"/>
        <w:rPr>
          <w:rFonts w:ascii="Arial" w:hAnsi="Arial" w:cs="Arial"/>
          <w:sz w:val="20"/>
          <w:szCs w:val="20"/>
        </w:rPr>
      </w:pPr>
      <w:r w:rsidRPr="00D80AAA">
        <w:rPr>
          <w:rFonts w:ascii="Arial" w:hAnsi="Arial" w:cs="Arial"/>
          <w:sz w:val="20"/>
          <w:szCs w:val="20"/>
        </w:rPr>
        <w:t>Приложение 6</w:t>
      </w:r>
    </w:p>
    <w:p w:rsidR="00260EA7" w:rsidRPr="00D80AAA" w:rsidRDefault="00260EA7" w:rsidP="00260EA7">
      <w:pPr>
        <w:pStyle w:val="ConsPlusNormal"/>
        <w:jc w:val="right"/>
        <w:rPr>
          <w:rFonts w:ascii="Arial" w:hAnsi="Arial" w:cs="Arial"/>
          <w:sz w:val="20"/>
          <w:szCs w:val="20"/>
        </w:rPr>
      </w:pPr>
      <w:r w:rsidRPr="00D80AAA">
        <w:rPr>
          <w:rFonts w:ascii="Arial" w:hAnsi="Arial" w:cs="Arial"/>
          <w:sz w:val="20"/>
          <w:szCs w:val="20"/>
        </w:rPr>
        <w:t>к Порядку</w:t>
      </w:r>
    </w:p>
    <w:p w:rsidR="00260EA7" w:rsidRPr="00D80AAA" w:rsidRDefault="00260EA7" w:rsidP="00260EA7">
      <w:pPr>
        <w:pStyle w:val="ConsPlusNormal"/>
        <w:jc w:val="right"/>
        <w:rPr>
          <w:rFonts w:ascii="Arial" w:hAnsi="Arial" w:cs="Arial"/>
          <w:sz w:val="20"/>
          <w:szCs w:val="20"/>
        </w:rPr>
      </w:pPr>
      <w:r w:rsidRPr="00D80AAA">
        <w:rPr>
          <w:rFonts w:ascii="Arial" w:hAnsi="Arial" w:cs="Arial"/>
          <w:sz w:val="20"/>
          <w:szCs w:val="20"/>
        </w:rPr>
        <w:t>предоставления субсидий</w:t>
      </w:r>
    </w:p>
    <w:p w:rsidR="00260EA7" w:rsidRPr="00D80AAA" w:rsidRDefault="00260EA7" w:rsidP="00260EA7">
      <w:pPr>
        <w:pStyle w:val="ConsPlusNormal"/>
        <w:jc w:val="right"/>
        <w:rPr>
          <w:rFonts w:ascii="Arial" w:hAnsi="Arial" w:cs="Arial"/>
          <w:sz w:val="20"/>
          <w:szCs w:val="20"/>
        </w:rPr>
      </w:pPr>
      <w:r w:rsidRPr="00D80AAA">
        <w:rPr>
          <w:rFonts w:ascii="Arial" w:hAnsi="Arial" w:cs="Arial"/>
          <w:sz w:val="20"/>
          <w:szCs w:val="20"/>
        </w:rPr>
        <w:t>субъектам малого</w:t>
      </w:r>
    </w:p>
    <w:p w:rsidR="00260EA7" w:rsidRPr="00D80AAA" w:rsidRDefault="00260EA7" w:rsidP="00260EA7">
      <w:pPr>
        <w:pStyle w:val="ConsPlusNormal"/>
        <w:jc w:val="right"/>
        <w:rPr>
          <w:rFonts w:ascii="Arial" w:hAnsi="Arial" w:cs="Arial"/>
          <w:sz w:val="20"/>
          <w:szCs w:val="20"/>
        </w:rPr>
      </w:pPr>
      <w:r w:rsidRPr="00D80AAA">
        <w:rPr>
          <w:rFonts w:ascii="Arial" w:hAnsi="Arial" w:cs="Arial"/>
          <w:sz w:val="20"/>
          <w:szCs w:val="20"/>
        </w:rPr>
        <w:t>и среднего предпринимательства</w:t>
      </w:r>
    </w:p>
    <w:p w:rsidR="00260EA7" w:rsidRPr="00D80AAA" w:rsidRDefault="00260EA7" w:rsidP="00260EA7">
      <w:pPr>
        <w:pStyle w:val="ConsPlusNormal"/>
        <w:jc w:val="right"/>
        <w:rPr>
          <w:rFonts w:ascii="Arial" w:hAnsi="Arial" w:cs="Arial"/>
          <w:sz w:val="20"/>
          <w:szCs w:val="20"/>
        </w:rPr>
      </w:pPr>
      <w:r w:rsidRPr="00D80AAA">
        <w:rPr>
          <w:rFonts w:ascii="Arial" w:hAnsi="Arial" w:cs="Arial"/>
          <w:sz w:val="20"/>
          <w:szCs w:val="20"/>
        </w:rPr>
        <w:t>на предоставление грантовой</w:t>
      </w:r>
    </w:p>
    <w:p w:rsidR="00260EA7" w:rsidRPr="00D80AAA" w:rsidRDefault="00260EA7" w:rsidP="00260EA7">
      <w:pPr>
        <w:pStyle w:val="ConsPlusNormal"/>
        <w:jc w:val="right"/>
        <w:rPr>
          <w:rFonts w:ascii="Arial" w:hAnsi="Arial" w:cs="Arial"/>
          <w:sz w:val="20"/>
          <w:szCs w:val="20"/>
        </w:rPr>
      </w:pPr>
      <w:r w:rsidRPr="00D80AAA">
        <w:rPr>
          <w:rFonts w:ascii="Arial" w:hAnsi="Arial" w:cs="Arial"/>
          <w:sz w:val="20"/>
          <w:szCs w:val="20"/>
        </w:rPr>
        <w:t>поддержки на начало ведения</w:t>
      </w:r>
    </w:p>
    <w:p w:rsidR="00260EA7" w:rsidRPr="00D80AAA" w:rsidRDefault="00260EA7" w:rsidP="00260EA7">
      <w:pPr>
        <w:pStyle w:val="ConsPlusNormal"/>
        <w:jc w:val="right"/>
        <w:rPr>
          <w:rFonts w:ascii="Arial" w:hAnsi="Arial" w:cs="Arial"/>
          <w:sz w:val="20"/>
          <w:szCs w:val="20"/>
        </w:rPr>
      </w:pPr>
      <w:r w:rsidRPr="00D80AAA">
        <w:rPr>
          <w:rFonts w:ascii="Arial" w:hAnsi="Arial" w:cs="Arial"/>
          <w:sz w:val="20"/>
          <w:szCs w:val="20"/>
        </w:rPr>
        <w:t>предпринимательской деятельности</w:t>
      </w:r>
    </w:p>
    <w:p w:rsidR="00260EA7" w:rsidRPr="000D5604" w:rsidRDefault="00260EA7" w:rsidP="00260EA7">
      <w:pPr>
        <w:pStyle w:val="ConsPlusNormal"/>
        <w:jc w:val="both"/>
        <w:rPr>
          <w:rFonts w:ascii="Arial" w:hAnsi="Arial" w:cs="Arial"/>
          <w:sz w:val="24"/>
          <w:szCs w:val="24"/>
        </w:rPr>
      </w:pPr>
    </w:p>
    <w:p w:rsidR="00260EA7" w:rsidRPr="000D5604" w:rsidRDefault="00260EA7" w:rsidP="00260EA7">
      <w:pPr>
        <w:pStyle w:val="ConsPlusNormal"/>
        <w:jc w:val="center"/>
        <w:rPr>
          <w:rFonts w:ascii="Arial" w:hAnsi="Arial" w:cs="Arial"/>
          <w:sz w:val="24"/>
          <w:szCs w:val="24"/>
        </w:rPr>
      </w:pPr>
      <w:r w:rsidRPr="000D5604">
        <w:rPr>
          <w:rFonts w:ascii="Arial" w:hAnsi="Arial" w:cs="Arial"/>
          <w:sz w:val="24"/>
          <w:szCs w:val="24"/>
        </w:rPr>
        <w:t>Расчет суммы возврата в районный бюджет субсидии субъекту</w:t>
      </w:r>
    </w:p>
    <w:p w:rsidR="00260EA7" w:rsidRPr="000D5604" w:rsidRDefault="00260EA7" w:rsidP="00260EA7">
      <w:pPr>
        <w:pStyle w:val="ConsPlusNormal"/>
        <w:jc w:val="center"/>
        <w:rPr>
          <w:rFonts w:ascii="Arial" w:hAnsi="Arial" w:cs="Arial"/>
          <w:sz w:val="24"/>
          <w:szCs w:val="24"/>
        </w:rPr>
      </w:pPr>
      <w:r w:rsidRPr="000D5604">
        <w:rPr>
          <w:rFonts w:ascii="Arial" w:hAnsi="Arial" w:cs="Arial"/>
          <w:sz w:val="24"/>
          <w:szCs w:val="24"/>
        </w:rPr>
        <w:t>малого или среднего предпринимательства на предоставление</w:t>
      </w:r>
    </w:p>
    <w:p w:rsidR="00260EA7" w:rsidRPr="000D5604" w:rsidRDefault="00260EA7" w:rsidP="00260EA7">
      <w:pPr>
        <w:pStyle w:val="ConsPlusNormal"/>
        <w:jc w:val="center"/>
        <w:rPr>
          <w:rFonts w:ascii="Arial" w:hAnsi="Arial" w:cs="Arial"/>
          <w:sz w:val="24"/>
          <w:szCs w:val="24"/>
        </w:rPr>
      </w:pPr>
      <w:r w:rsidRPr="000D5604">
        <w:rPr>
          <w:rFonts w:ascii="Arial" w:hAnsi="Arial" w:cs="Arial"/>
          <w:sz w:val="24"/>
          <w:szCs w:val="24"/>
        </w:rPr>
        <w:t>грантовой поддержки на начало ведения предпринимательской</w:t>
      </w:r>
    </w:p>
    <w:p w:rsidR="00260EA7" w:rsidRPr="000D5604" w:rsidRDefault="00260EA7" w:rsidP="00260EA7">
      <w:pPr>
        <w:pStyle w:val="ConsPlusNormal"/>
        <w:jc w:val="center"/>
        <w:rPr>
          <w:rFonts w:ascii="Arial" w:hAnsi="Arial" w:cs="Arial"/>
          <w:sz w:val="24"/>
          <w:szCs w:val="24"/>
        </w:rPr>
      </w:pPr>
      <w:r w:rsidRPr="000D5604">
        <w:rPr>
          <w:rFonts w:ascii="Arial" w:hAnsi="Arial" w:cs="Arial"/>
          <w:sz w:val="24"/>
          <w:szCs w:val="24"/>
        </w:rPr>
        <w:t>деятельности в случае недостижения значений показателей</w:t>
      </w:r>
    </w:p>
    <w:p w:rsidR="00260EA7" w:rsidRPr="000D5604" w:rsidRDefault="00260EA7" w:rsidP="00260EA7">
      <w:pPr>
        <w:pStyle w:val="ConsPlusNormal"/>
        <w:jc w:val="center"/>
        <w:rPr>
          <w:rFonts w:ascii="Arial" w:hAnsi="Arial" w:cs="Arial"/>
          <w:sz w:val="24"/>
          <w:szCs w:val="24"/>
        </w:rPr>
      </w:pPr>
      <w:r w:rsidRPr="000D5604">
        <w:rPr>
          <w:rFonts w:ascii="Arial" w:hAnsi="Arial" w:cs="Arial"/>
          <w:sz w:val="24"/>
          <w:szCs w:val="24"/>
        </w:rPr>
        <w:t>результативности предоставления субсидии</w:t>
      </w:r>
    </w:p>
    <w:p w:rsidR="00260EA7" w:rsidRDefault="00260EA7" w:rsidP="00260EA7">
      <w:pPr>
        <w:pStyle w:val="ConsPlusNorma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1939"/>
        <w:gridCol w:w="1939"/>
        <w:gridCol w:w="1144"/>
        <w:gridCol w:w="1174"/>
      </w:tblGrid>
      <w:tr w:rsidR="00264D63" w:rsidRPr="000D5604" w:rsidTr="00C5344B">
        <w:tc>
          <w:tcPr>
            <w:tcW w:w="454"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N п/п</w:t>
            </w:r>
          </w:p>
        </w:tc>
        <w:tc>
          <w:tcPr>
            <w:tcW w:w="1639"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Наименование показателя</w:t>
            </w:r>
          </w:p>
        </w:tc>
        <w:tc>
          <w:tcPr>
            <w:tcW w:w="1204"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Единица измерения</w:t>
            </w:r>
          </w:p>
        </w:tc>
        <w:tc>
          <w:tcPr>
            <w:tcW w:w="1939"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Плановое значение показателя результативности</w:t>
            </w:r>
          </w:p>
        </w:tc>
        <w:tc>
          <w:tcPr>
            <w:tcW w:w="1939"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Достигнутое значение показателя результативности</w:t>
            </w:r>
          </w:p>
        </w:tc>
        <w:tc>
          <w:tcPr>
            <w:tcW w:w="1144"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Объем субсидии, (тыс. руб.)</w:t>
            </w:r>
          </w:p>
        </w:tc>
        <w:tc>
          <w:tcPr>
            <w:tcW w:w="1174"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Сумма возврата в районный бюджет (тыс. руб.) (1 - гр. 5 / гр. 4) x гр. 6</w:t>
            </w:r>
          </w:p>
        </w:tc>
      </w:tr>
      <w:tr w:rsidR="00264D63" w:rsidRPr="000D5604" w:rsidTr="00C5344B">
        <w:tc>
          <w:tcPr>
            <w:tcW w:w="454"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1</w:t>
            </w:r>
          </w:p>
        </w:tc>
        <w:tc>
          <w:tcPr>
            <w:tcW w:w="1639"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2</w:t>
            </w:r>
          </w:p>
        </w:tc>
        <w:tc>
          <w:tcPr>
            <w:tcW w:w="1204"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3</w:t>
            </w:r>
          </w:p>
        </w:tc>
        <w:tc>
          <w:tcPr>
            <w:tcW w:w="1939"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4</w:t>
            </w:r>
          </w:p>
        </w:tc>
        <w:tc>
          <w:tcPr>
            <w:tcW w:w="1939"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5</w:t>
            </w:r>
          </w:p>
        </w:tc>
        <w:tc>
          <w:tcPr>
            <w:tcW w:w="1144"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6</w:t>
            </w:r>
          </w:p>
        </w:tc>
        <w:tc>
          <w:tcPr>
            <w:tcW w:w="1174" w:type="dxa"/>
          </w:tcPr>
          <w:p w:rsidR="00264D63" w:rsidRPr="000D5604" w:rsidRDefault="00264D63" w:rsidP="00C5344B">
            <w:pPr>
              <w:pStyle w:val="ConsPlusNormal"/>
              <w:jc w:val="center"/>
              <w:rPr>
                <w:rFonts w:ascii="Arial" w:hAnsi="Arial" w:cs="Arial"/>
                <w:sz w:val="24"/>
                <w:szCs w:val="24"/>
              </w:rPr>
            </w:pPr>
            <w:r w:rsidRPr="000D5604">
              <w:rPr>
                <w:rFonts w:ascii="Arial" w:hAnsi="Arial" w:cs="Arial"/>
                <w:sz w:val="24"/>
                <w:szCs w:val="24"/>
              </w:rPr>
              <w:t>7</w:t>
            </w:r>
          </w:p>
        </w:tc>
      </w:tr>
      <w:tr w:rsidR="00264D63" w:rsidRPr="000D5604" w:rsidTr="00C5344B">
        <w:tc>
          <w:tcPr>
            <w:tcW w:w="454" w:type="dxa"/>
          </w:tcPr>
          <w:p w:rsidR="00264D63" w:rsidRPr="000D5604" w:rsidRDefault="00264D63" w:rsidP="00C5344B">
            <w:pPr>
              <w:pStyle w:val="ConsPlusNormal"/>
              <w:rPr>
                <w:rFonts w:ascii="Arial" w:hAnsi="Arial" w:cs="Arial"/>
                <w:sz w:val="24"/>
                <w:szCs w:val="24"/>
              </w:rPr>
            </w:pPr>
            <w:r w:rsidRPr="000D5604">
              <w:rPr>
                <w:rFonts w:ascii="Arial" w:hAnsi="Arial" w:cs="Arial"/>
                <w:sz w:val="24"/>
                <w:szCs w:val="24"/>
              </w:rPr>
              <w:t>1</w:t>
            </w:r>
          </w:p>
        </w:tc>
        <w:tc>
          <w:tcPr>
            <w:tcW w:w="1639" w:type="dxa"/>
          </w:tcPr>
          <w:p w:rsidR="00264D63" w:rsidRPr="000D5604" w:rsidRDefault="00264D63" w:rsidP="00C5344B">
            <w:pPr>
              <w:pStyle w:val="ConsPlusNormal"/>
              <w:rPr>
                <w:rFonts w:ascii="Arial" w:hAnsi="Arial" w:cs="Arial"/>
                <w:sz w:val="24"/>
                <w:szCs w:val="24"/>
              </w:rPr>
            </w:pPr>
          </w:p>
        </w:tc>
        <w:tc>
          <w:tcPr>
            <w:tcW w:w="1204" w:type="dxa"/>
          </w:tcPr>
          <w:p w:rsidR="00264D63" w:rsidRPr="000D5604" w:rsidRDefault="00264D63" w:rsidP="00C5344B">
            <w:pPr>
              <w:pStyle w:val="ConsPlusNormal"/>
              <w:rPr>
                <w:rFonts w:ascii="Arial" w:hAnsi="Arial" w:cs="Arial"/>
                <w:sz w:val="24"/>
                <w:szCs w:val="24"/>
              </w:rPr>
            </w:pPr>
          </w:p>
        </w:tc>
        <w:tc>
          <w:tcPr>
            <w:tcW w:w="1939" w:type="dxa"/>
          </w:tcPr>
          <w:p w:rsidR="00264D63" w:rsidRPr="000D5604" w:rsidRDefault="00264D63" w:rsidP="00C5344B">
            <w:pPr>
              <w:pStyle w:val="ConsPlusNormal"/>
              <w:rPr>
                <w:rFonts w:ascii="Arial" w:hAnsi="Arial" w:cs="Arial"/>
                <w:sz w:val="24"/>
                <w:szCs w:val="24"/>
              </w:rPr>
            </w:pPr>
          </w:p>
        </w:tc>
        <w:tc>
          <w:tcPr>
            <w:tcW w:w="1939" w:type="dxa"/>
          </w:tcPr>
          <w:p w:rsidR="00264D63" w:rsidRPr="000D5604" w:rsidRDefault="00264D63" w:rsidP="00C5344B">
            <w:pPr>
              <w:pStyle w:val="ConsPlusNormal"/>
              <w:rPr>
                <w:rFonts w:ascii="Arial" w:hAnsi="Arial" w:cs="Arial"/>
                <w:sz w:val="24"/>
                <w:szCs w:val="24"/>
              </w:rPr>
            </w:pPr>
          </w:p>
        </w:tc>
        <w:tc>
          <w:tcPr>
            <w:tcW w:w="1144" w:type="dxa"/>
          </w:tcPr>
          <w:p w:rsidR="00264D63" w:rsidRPr="000D5604" w:rsidRDefault="00264D63" w:rsidP="00C5344B">
            <w:pPr>
              <w:pStyle w:val="ConsPlusNormal"/>
              <w:rPr>
                <w:rFonts w:ascii="Arial" w:hAnsi="Arial" w:cs="Arial"/>
                <w:sz w:val="24"/>
                <w:szCs w:val="24"/>
              </w:rPr>
            </w:pPr>
          </w:p>
        </w:tc>
        <w:tc>
          <w:tcPr>
            <w:tcW w:w="1174" w:type="dxa"/>
          </w:tcPr>
          <w:p w:rsidR="00264D63" w:rsidRPr="000D5604" w:rsidRDefault="00264D63" w:rsidP="00C5344B">
            <w:pPr>
              <w:pStyle w:val="ConsPlusNormal"/>
              <w:rPr>
                <w:rFonts w:ascii="Arial" w:hAnsi="Arial" w:cs="Arial"/>
                <w:sz w:val="24"/>
                <w:szCs w:val="24"/>
              </w:rPr>
            </w:pPr>
          </w:p>
        </w:tc>
      </w:tr>
      <w:tr w:rsidR="00264D63" w:rsidRPr="000D5604" w:rsidTr="00C5344B">
        <w:tc>
          <w:tcPr>
            <w:tcW w:w="454" w:type="dxa"/>
          </w:tcPr>
          <w:p w:rsidR="00264D63" w:rsidRPr="000D5604" w:rsidRDefault="00264D63" w:rsidP="00C5344B">
            <w:pPr>
              <w:pStyle w:val="ConsPlusNormal"/>
              <w:rPr>
                <w:rFonts w:ascii="Arial" w:hAnsi="Arial" w:cs="Arial"/>
                <w:sz w:val="24"/>
                <w:szCs w:val="24"/>
              </w:rPr>
            </w:pPr>
            <w:r w:rsidRPr="000D5604">
              <w:rPr>
                <w:rFonts w:ascii="Arial" w:hAnsi="Arial" w:cs="Arial"/>
                <w:sz w:val="24"/>
                <w:szCs w:val="24"/>
              </w:rPr>
              <w:t>2</w:t>
            </w:r>
          </w:p>
        </w:tc>
        <w:tc>
          <w:tcPr>
            <w:tcW w:w="1639" w:type="dxa"/>
          </w:tcPr>
          <w:p w:rsidR="00264D63" w:rsidRPr="000D5604" w:rsidRDefault="00264D63" w:rsidP="00C5344B">
            <w:pPr>
              <w:pStyle w:val="ConsPlusNormal"/>
              <w:rPr>
                <w:rFonts w:ascii="Arial" w:hAnsi="Arial" w:cs="Arial"/>
                <w:sz w:val="24"/>
                <w:szCs w:val="24"/>
              </w:rPr>
            </w:pPr>
          </w:p>
        </w:tc>
        <w:tc>
          <w:tcPr>
            <w:tcW w:w="1204" w:type="dxa"/>
          </w:tcPr>
          <w:p w:rsidR="00264D63" w:rsidRPr="000D5604" w:rsidRDefault="00264D63" w:rsidP="00C5344B">
            <w:pPr>
              <w:pStyle w:val="ConsPlusNormal"/>
              <w:rPr>
                <w:rFonts w:ascii="Arial" w:hAnsi="Arial" w:cs="Arial"/>
                <w:sz w:val="24"/>
                <w:szCs w:val="24"/>
              </w:rPr>
            </w:pPr>
          </w:p>
        </w:tc>
        <w:tc>
          <w:tcPr>
            <w:tcW w:w="1939" w:type="dxa"/>
          </w:tcPr>
          <w:p w:rsidR="00264D63" w:rsidRPr="000D5604" w:rsidRDefault="00264D63" w:rsidP="00C5344B">
            <w:pPr>
              <w:pStyle w:val="ConsPlusNormal"/>
              <w:rPr>
                <w:rFonts w:ascii="Arial" w:hAnsi="Arial" w:cs="Arial"/>
                <w:sz w:val="24"/>
                <w:szCs w:val="24"/>
              </w:rPr>
            </w:pPr>
          </w:p>
        </w:tc>
        <w:tc>
          <w:tcPr>
            <w:tcW w:w="1939" w:type="dxa"/>
          </w:tcPr>
          <w:p w:rsidR="00264D63" w:rsidRPr="000D5604" w:rsidRDefault="00264D63" w:rsidP="00C5344B">
            <w:pPr>
              <w:pStyle w:val="ConsPlusNormal"/>
              <w:rPr>
                <w:rFonts w:ascii="Arial" w:hAnsi="Arial" w:cs="Arial"/>
                <w:sz w:val="24"/>
                <w:szCs w:val="24"/>
              </w:rPr>
            </w:pPr>
          </w:p>
        </w:tc>
        <w:tc>
          <w:tcPr>
            <w:tcW w:w="1144" w:type="dxa"/>
          </w:tcPr>
          <w:p w:rsidR="00264D63" w:rsidRPr="000D5604" w:rsidRDefault="00264D63" w:rsidP="00C5344B">
            <w:pPr>
              <w:pStyle w:val="ConsPlusNormal"/>
              <w:rPr>
                <w:rFonts w:ascii="Arial" w:hAnsi="Arial" w:cs="Arial"/>
                <w:sz w:val="24"/>
                <w:szCs w:val="24"/>
              </w:rPr>
            </w:pPr>
          </w:p>
        </w:tc>
        <w:tc>
          <w:tcPr>
            <w:tcW w:w="1174" w:type="dxa"/>
          </w:tcPr>
          <w:p w:rsidR="00264D63" w:rsidRPr="000D5604" w:rsidRDefault="00264D63" w:rsidP="00C5344B">
            <w:pPr>
              <w:pStyle w:val="ConsPlusNormal"/>
              <w:rPr>
                <w:rFonts w:ascii="Arial" w:hAnsi="Arial" w:cs="Arial"/>
                <w:sz w:val="24"/>
                <w:szCs w:val="24"/>
              </w:rPr>
            </w:pPr>
          </w:p>
        </w:tc>
      </w:tr>
      <w:tr w:rsidR="00264D63" w:rsidRPr="000D5604" w:rsidTr="00C5344B">
        <w:tc>
          <w:tcPr>
            <w:tcW w:w="454" w:type="dxa"/>
          </w:tcPr>
          <w:p w:rsidR="00264D63" w:rsidRPr="000D5604" w:rsidRDefault="00264D63" w:rsidP="00C5344B">
            <w:pPr>
              <w:pStyle w:val="ConsPlusNormal"/>
              <w:rPr>
                <w:rFonts w:ascii="Arial" w:hAnsi="Arial" w:cs="Arial"/>
                <w:sz w:val="24"/>
                <w:szCs w:val="24"/>
              </w:rPr>
            </w:pPr>
            <w:r w:rsidRPr="000D5604">
              <w:rPr>
                <w:rFonts w:ascii="Arial" w:hAnsi="Arial" w:cs="Arial"/>
                <w:sz w:val="24"/>
                <w:szCs w:val="24"/>
              </w:rPr>
              <w:t>...</w:t>
            </w:r>
          </w:p>
        </w:tc>
        <w:tc>
          <w:tcPr>
            <w:tcW w:w="1639" w:type="dxa"/>
          </w:tcPr>
          <w:p w:rsidR="00264D63" w:rsidRPr="000D5604" w:rsidRDefault="00264D63" w:rsidP="00C5344B">
            <w:pPr>
              <w:pStyle w:val="ConsPlusNormal"/>
              <w:rPr>
                <w:rFonts w:ascii="Arial" w:hAnsi="Arial" w:cs="Arial"/>
                <w:sz w:val="24"/>
                <w:szCs w:val="24"/>
              </w:rPr>
            </w:pPr>
          </w:p>
        </w:tc>
        <w:tc>
          <w:tcPr>
            <w:tcW w:w="1204" w:type="dxa"/>
          </w:tcPr>
          <w:p w:rsidR="00264D63" w:rsidRPr="000D5604" w:rsidRDefault="00264D63" w:rsidP="00C5344B">
            <w:pPr>
              <w:pStyle w:val="ConsPlusNormal"/>
              <w:rPr>
                <w:rFonts w:ascii="Arial" w:hAnsi="Arial" w:cs="Arial"/>
                <w:sz w:val="24"/>
                <w:szCs w:val="24"/>
              </w:rPr>
            </w:pPr>
          </w:p>
        </w:tc>
        <w:tc>
          <w:tcPr>
            <w:tcW w:w="1939" w:type="dxa"/>
          </w:tcPr>
          <w:p w:rsidR="00264D63" w:rsidRPr="000D5604" w:rsidRDefault="00264D63" w:rsidP="00C5344B">
            <w:pPr>
              <w:pStyle w:val="ConsPlusNormal"/>
              <w:rPr>
                <w:rFonts w:ascii="Arial" w:hAnsi="Arial" w:cs="Arial"/>
                <w:sz w:val="24"/>
                <w:szCs w:val="24"/>
              </w:rPr>
            </w:pPr>
          </w:p>
        </w:tc>
        <w:tc>
          <w:tcPr>
            <w:tcW w:w="1939" w:type="dxa"/>
          </w:tcPr>
          <w:p w:rsidR="00264D63" w:rsidRPr="000D5604" w:rsidRDefault="00264D63" w:rsidP="00C5344B">
            <w:pPr>
              <w:pStyle w:val="ConsPlusNormal"/>
              <w:rPr>
                <w:rFonts w:ascii="Arial" w:hAnsi="Arial" w:cs="Arial"/>
                <w:sz w:val="24"/>
                <w:szCs w:val="24"/>
              </w:rPr>
            </w:pPr>
          </w:p>
        </w:tc>
        <w:tc>
          <w:tcPr>
            <w:tcW w:w="1144" w:type="dxa"/>
          </w:tcPr>
          <w:p w:rsidR="00264D63" w:rsidRPr="000D5604" w:rsidRDefault="00264D63" w:rsidP="00C5344B">
            <w:pPr>
              <w:pStyle w:val="ConsPlusNormal"/>
              <w:rPr>
                <w:rFonts w:ascii="Arial" w:hAnsi="Arial" w:cs="Arial"/>
                <w:sz w:val="24"/>
                <w:szCs w:val="24"/>
              </w:rPr>
            </w:pPr>
          </w:p>
        </w:tc>
        <w:tc>
          <w:tcPr>
            <w:tcW w:w="1174" w:type="dxa"/>
          </w:tcPr>
          <w:p w:rsidR="00264D63" w:rsidRPr="000D5604" w:rsidRDefault="00264D63" w:rsidP="00C5344B">
            <w:pPr>
              <w:pStyle w:val="ConsPlusNormal"/>
              <w:rPr>
                <w:rFonts w:ascii="Arial" w:hAnsi="Arial" w:cs="Arial"/>
                <w:sz w:val="24"/>
                <w:szCs w:val="24"/>
              </w:rPr>
            </w:pPr>
          </w:p>
        </w:tc>
      </w:tr>
      <w:tr w:rsidR="00264D63" w:rsidRPr="000D5604" w:rsidTr="00C5344B">
        <w:tc>
          <w:tcPr>
            <w:tcW w:w="454" w:type="dxa"/>
          </w:tcPr>
          <w:p w:rsidR="00264D63" w:rsidRPr="000D5604" w:rsidRDefault="00264D63" w:rsidP="00C5344B">
            <w:pPr>
              <w:pStyle w:val="ConsPlusNormal"/>
              <w:rPr>
                <w:rFonts w:ascii="Arial" w:hAnsi="Arial" w:cs="Arial"/>
                <w:sz w:val="24"/>
                <w:szCs w:val="24"/>
              </w:rPr>
            </w:pPr>
          </w:p>
        </w:tc>
        <w:tc>
          <w:tcPr>
            <w:tcW w:w="1639" w:type="dxa"/>
          </w:tcPr>
          <w:p w:rsidR="00264D63" w:rsidRPr="000D5604" w:rsidRDefault="00264D63" w:rsidP="00C5344B">
            <w:pPr>
              <w:pStyle w:val="ConsPlusNormal"/>
              <w:rPr>
                <w:rFonts w:ascii="Arial" w:hAnsi="Arial" w:cs="Arial"/>
                <w:sz w:val="24"/>
                <w:szCs w:val="24"/>
              </w:rPr>
            </w:pPr>
            <w:r w:rsidRPr="000D5604">
              <w:rPr>
                <w:rFonts w:ascii="Arial" w:hAnsi="Arial" w:cs="Arial"/>
                <w:sz w:val="24"/>
                <w:szCs w:val="24"/>
              </w:rPr>
              <w:t>Итого:</w:t>
            </w:r>
          </w:p>
        </w:tc>
        <w:tc>
          <w:tcPr>
            <w:tcW w:w="1204" w:type="dxa"/>
          </w:tcPr>
          <w:p w:rsidR="00264D63" w:rsidRPr="000D5604" w:rsidRDefault="00264D63" w:rsidP="00C5344B">
            <w:pPr>
              <w:pStyle w:val="ConsPlusNormal"/>
              <w:rPr>
                <w:rFonts w:ascii="Arial" w:hAnsi="Arial" w:cs="Arial"/>
                <w:sz w:val="24"/>
                <w:szCs w:val="24"/>
              </w:rPr>
            </w:pPr>
          </w:p>
        </w:tc>
        <w:tc>
          <w:tcPr>
            <w:tcW w:w="1939" w:type="dxa"/>
          </w:tcPr>
          <w:p w:rsidR="00264D63" w:rsidRPr="000D5604" w:rsidRDefault="00264D63" w:rsidP="00C5344B">
            <w:pPr>
              <w:pStyle w:val="ConsPlusNormal"/>
              <w:rPr>
                <w:rFonts w:ascii="Arial" w:hAnsi="Arial" w:cs="Arial"/>
                <w:sz w:val="24"/>
                <w:szCs w:val="24"/>
              </w:rPr>
            </w:pPr>
          </w:p>
        </w:tc>
        <w:tc>
          <w:tcPr>
            <w:tcW w:w="1939" w:type="dxa"/>
          </w:tcPr>
          <w:p w:rsidR="00264D63" w:rsidRPr="000D5604" w:rsidRDefault="00264D63" w:rsidP="00C5344B">
            <w:pPr>
              <w:pStyle w:val="ConsPlusNormal"/>
              <w:rPr>
                <w:rFonts w:ascii="Arial" w:hAnsi="Arial" w:cs="Arial"/>
                <w:sz w:val="24"/>
                <w:szCs w:val="24"/>
              </w:rPr>
            </w:pPr>
          </w:p>
        </w:tc>
        <w:tc>
          <w:tcPr>
            <w:tcW w:w="1144" w:type="dxa"/>
          </w:tcPr>
          <w:p w:rsidR="00264D63" w:rsidRPr="000D5604" w:rsidRDefault="00264D63" w:rsidP="00C5344B">
            <w:pPr>
              <w:pStyle w:val="ConsPlusNormal"/>
              <w:rPr>
                <w:rFonts w:ascii="Arial" w:hAnsi="Arial" w:cs="Arial"/>
                <w:sz w:val="24"/>
                <w:szCs w:val="24"/>
              </w:rPr>
            </w:pPr>
          </w:p>
        </w:tc>
        <w:tc>
          <w:tcPr>
            <w:tcW w:w="1174" w:type="dxa"/>
          </w:tcPr>
          <w:p w:rsidR="00264D63" w:rsidRPr="000D5604" w:rsidRDefault="00264D63" w:rsidP="00C5344B">
            <w:pPr>
              <w:pStyle w:val="ConsPlusNormal"/>
              <w:rPr>
                <w:rFonts w:ascii="Arial" w:hAnsi="Arial" w:cs="Arial"/>
                <w:sz w:val="24"/>
                <w:szCs w:val="24"/>
              </w:rPr>
            </w:pPr>
          </w:p>
        </w:tc>
      </w:tr>
    </w:tbl>
    <w:p w:rsidR="00264D63" w:rsidRPr="000D5604" w:rsidRDefault="00264D63" w:rsidP="00264D63">
      <w:pPr>
        <w:pStyle w:val="ConsPlusNormal"/>
        <w:jc w:val="both"/>
        <w:rPr>
          <w:rFonts w:ascii="Arial" w:hAnsi="Arial" w:cs="Arial"/>
          <w:sz w:val="24"/>
          <w:szCs w:val="24"/>
        </w:rPr>
      </w:pPr>
    </w:p>
    <w:p w:rsidR="00264D63" w:rsidRPr="000D5604" w:rsidRDefault="00264D63" w:rsidP="00264D63">
      <w:pPr>
        <w:pStyle w:val="ConsPlusNormal"/>
        <w:jc w:val="both"/>
        <w:rPr>
          <w:rFonts w:ascii="Arial" w:hAnsi="Arial" w:cs="Arial"/>
          <w:sz w:val="24"/>
          <w:szCs w:val="24"/>
        </w:rPr>
      </w:pPr>
    </w:p>
    <w:p w:rsidR="00264D63" w:rsidRPr="000D5604" w:rsidRDefault="00264D63" w:rsidP="00264D63">
      <w:pPr>
        <w:pStyle w:val="ConsPlusNormal"/>
        <w:jc w:val="both"/>
        <w:rPr>
          <w:rFonts w:ascii="Arial" w:hAnsi="Arial" w:cs="Arial"/>
          <w:sz w:val="24"/>
          <w:szCs w:val="24"/>
        </w:rPr>
      </w:pPr>
    </w:p>
    <w:p w:rsidR="00264D63" w:rsidRPr="000D5604" w:rsidRDefault="00264D63" w:rsidP="00260EA7">
      <w:pPr>
        <w:pStyle w:val="ConsPlusNormal"/>
        <w:rPr>
          <w:rFonts w:ascii="Arial" w:hAnsi="Arial" w:cs="Arial"/>
          <w:sz w:val="24"/>
          <w:szCs w:val="24"/>
        </w:rPr>
        <w:sectPr w:rsidR="00264D63" w:rsidRPr="000D5604" w:rsidSect="000605E5">
          <w:pgSz w:w="11905" w:h="16838"/>
          <w:pgMar w:top="1134" w:right="1701" w:bottom="1134" w:left="851" w:header="0" w:footer="0" w:gutter="0"/>
          <w:cols w:space="720"/>
          <w:titlePg/>
        </w:sectPr>
      </w:pPr>
    </w:p>
    <w:p w:rsidR="001205EB" w:rsidRPr="000D5604" w:rsidRDefault="001205EB" w:rsidP="006B7474">
      <w:pPr>
        <w:pStyle w:val="ConsPlusNormal"/>
        <w:jc w:val="both"/>
        <w:rPr>
          <w:rFonts w:ascii="Arial" w:hAnsi="Arial" w:cs="Arial"/>
          <w:sz w:val="24"/>
          <w:szCs w:val="24"/>
        </w:rPr>
      </w:pPr>
    </w:p>
    <w:sectPr w:rsidR="001205EB" w:rsidRPr="000D5604" w:rsidSect="000605E5">
      <w:pgSz w:w="11905" w:h="16838"/>
      <w:pgMar w:top="1134" w:right="1701" w:bottom="1134" w:left="85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EB"/>
    <w:rsid w:val="000175E1"/>
    <w:rsid w:val="000605E5"/>
    <w:rsid w:val="00083966"/>
    <w:rsid w:val="00083C63"/>
    <w:rsid w:val="000C16D7"/>
    <w:rsid w:val="000C59F0"/>
    <w:rsid w:val="000D5604"/>
    <w:rsid w:val="001205EB"/>
    <w:rsid w:val="00133830"/>
    <w:rsid w:val="00140973"/>
    <w:rsid w:val="00162F08"/>
    <w:rsid w:val="001725AA"/>
    <w:rsid w:val="001B1582"/>
    <w:rsid w:val="002079F8"/>
    <w:rsid w:val="00223E4A"/>
    <w:rsid w:val="00247876"/>
    <w:rsid w:val="00247A56"/>
    <w:rsid w:val="00260EA7"/>
    <w:rsid w:val="002637E6"/>
    <w:rsid w:val="00264D63"/>
    <w:rsid w:val="002778A8"/>
    <w:rsid w:val="002829C3"/>
    <w:rsid w:val="002A7294"/>
    <w:rsid w:val="002C3656"/>
    <w:rsid w:val="00360675"/>
    <w:rsid w:val="00366C9E"/>
    <w:rsid w:val="003B4EDB"/>
    <w:rsid w:val="0043151B"/>
    <w:rsid w:val="00445428"/>
    <w:rsid w:val="00447DE1"/>
    <w:rsid w:val="0046454C"/>
    <w:rsid w:val="00492636"/>
    <w:rsid w:val="004B4D06"/>
    <w:rsid w:val="004F1610"/>
    <w:rsid w:val="00501B61"/>
    <w:rsid w:val="00542693"/>
    <w:rsid w:val="00576C46"/>
    <w:rsid w:val="00582AA3"/>
    <w:rsid w:val="00593D54"/>
    <w:rsid w:val="005B2CC1"/>
    <w:rsid w:val="005E6BD7"/>
    <w:rsid w:val="0069132D"/>
    <w:rsid w:val="006B3A9F"/>
    <w:rsid w:val="006B7474"/>
    <w:rsid w:val="006D0B98"/>
    <w:rsid w:val="006E6CCE"/>
    <w:rsid w:val="006F1341"/>
    <w:rsid w:val="00727EF7"/>
    <w:rsid w:val="007406B5"/>
    <w:rsid w:val="00776A67"/>
    <w:rsid w:val="007D60DE"/>
    <w:rsid w:val="007F3F0A"/>
    <w:rsid w:val="00850318"/>
    <w:rsid w:val="00863E58"/>
    <w:rsid w:val="008A3E3F"/>
    <w:rsid w:val="008D7F58"/>
    <w:rsid w:val="008F0691"/>
    <w:rsid w:val="008F1BFB"/>
    <w:rsid w:val="00910FD2"/>
    <w:rsid w:val="00930768"/>
    <w:rsid w:val="00934AF5"/>
    <w:rsid w:val="00947E4B"/>
    <w:rsid w:val="009502D5"/>
    <w:rsid w:val="00983D1A"/>
    <w:rsid w:val="009C5E8F"/>
    <w:rsid w:val="009D754D"/>
    <w:rsid w:val="00A33508"/>
    <w:rsid w:val="00A33CA4"/>
    <w:rsid w:val="00A42776"/>
    <w:rsid w:val="00AE6FC4"/>
    <w:rsid w:val="00AF691C"/>
    <w:rsid w:val="00B22ED3"/>
    <w:rsid w:val="00B23798"/>
    <w:rsid w:val="00B53AF2"/>
    <w:rsid w:val="00B92D3F"/>
    <w:rsid w:val="00BB345F"/>
    <w:rsid w:val="00BD725A"/>
    <w:rsid w:val="00BE5509"/>
    <w:rsid w:val="00BF7AA8"/>
    <w:rsid w:val="00C347C8"/>
    <w:rsid w:val="00C34AB5"/>
    <w:rsid w:val="00C53A49"/>
    <w:rsid w:val="00CB1A36"/>
    <w:rsid w:val="00CB2983"/>
    <w:rsid w:val="00CB78EB"/>
    <w:rsid w:val="00CE597D"/>
    <w:rsid w:val="00D01572"/>
    <w:rsid w:val="00D212EF"/>
    <w:rsid w:val="00D46400"/>
    <w:rsid w:val="00D55EE5"/>
    <w:rsid w:val="00D80AAA"/>
    <w:rsid w:val="00D928BB"/>
    <w:rsid w:val="00DA3FB3"/>
    <w:rsid w:val="00DA6026"/>
    <w:rsid w:val="00DC35AA"/>
    <w:rsid w:val="00DD3CEE"/>
    <w:rsid w:val="00DE36F4"/>
    <w:rsid w:val="00E3778C"/>
    <w:rsid w:val="00E40E3B"/>
    <w:rsid w:val="00E623A5"/>
    <w:rsid w:val="00EA0CC2"/>
    <w:rsid w:val="00EB0767"/>
    <w:rsid w:val="00F15918"/>
    <w:rsid w:val="00F17922"/>
    <w:rsid w:val="00F527EC"/>
    <w:rsid w:val="00F6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5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05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05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05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05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05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05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05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5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05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05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05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05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05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05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05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29242</Words>
  <Characters>166686</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nikulkina</dc:creator>
  <cp:lastModifiedBy>loginova</cp:lastModifiedBy>
  <cp:revision>2</cp:revision>
  <dcterms:created xsi:type="dcterms:W3CDTF">2023-08-28T04:20:00Z</dcterms:created>
  <dcterms:modified xsi:type="dcterms:W3CDTF">2023-08-28T04:20:00Z</dcterms:modified>
</cp:coreProperties>
</file>