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F1F" w14:textId="77777777" w:rsidR="00E86D05" w:rsidRPr="00E86D05" w:rsidRDefault="009B7899" w:rsidP="00E86D05">
      <w:pPr>
        <w:spacing w:after="0" w:line="240" w:lineRule="auto"/>
        <w:jc w:val="center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Уведомление</w:t>
      </w:r>
    </w:p>
    <w:p w14:paraId="22CAFFE7" w14:textId="5209638A" w:rsidR="00E86D05" w:rsidRPr="00E86D05" w:rsidRDefault="009B7899" w:rsidP="00E86D05">
      <w:pPr>
        <w:spacing w:after="0" w:line="240" w:lineRule="auto"/>
        <w:jc w:val="center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о проведении общественных обсуждений</w:t>
      </w:r>
      <w:r w:rsidR="00A278C6"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проектной</w:t>
      </w: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документации «Автомобильная дорога общего пользования от района Талнах (г. Норильск) до турист</w:t>
      </w:r>
      <w:r w:rsidR="006E14F8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с</w:t>
      </w: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кой деревни «Бухта </w:t>
      </w:r>
      <w:proofErr w:type="spellStart"/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Канчуль</w:t>
      </w:r>
      <w:proofErr w:type="spellEnd"/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» (озеро Мелкое)»</w:t>
      </w:r>
      <w:r w:rsidR="00A278C6"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0C52E9B5" w14:textId="51D2E5E9" w:rsidR="009B7899" w:rsidRPr="00E86D05" w:rsidRDefault="00A278C6" w:rsidP="00E86D05">
      <w:pPr>
        <w:spacing w:after="0" w:line="240" w:lineRule="auto"/>
        <w:jc w:val="center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E86D05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включая предварительные материалы оценки воздействия на окружающую среду</w:t>
      </w:r>
    </w:p>
    <w:p w14:paraId="427E8CDC" w14:textId="77777777" w:rsidR="00E86D05" w:rsidRPr="00E86D05" w:rsidRDefault="00E86D05" w:rsidP="00E86D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14:paraId="63DC6FFC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Заказчик: 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</w:t>
      </w:r>
      <w:proofErr w:type="spell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Затундра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</w:t>
      </w:r>
    </w:p>
    <w:p w14:paraId="1AC10F55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Юридический/фактический адрес: 663302, Россия, Красноярский край, г. Норильск, ул. Комсомольская, дом 33 А, этаж 4, помещение 404</w:t>
      </w:r>
    </w:p>
    <w:p w14:paraId="7B760239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ОГРН: 1197746510279</w:t>
      </w:r>
    </w:p>
    <w:p w14:paraId="79403672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ИНН: 7734428579</w:t>
      </w:r>
    </w:p>
    <w:p w14:paraId="2F75A96D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Контактная информация: тел. 8 (495) 995-00-22, </w:t>
      </w:r>
      <w:proofErr w:type="spell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 </w:t>
      </w:r>
      <w:hyperlink r:id="rId4" w:history="1">
        <w:r w:rsidRPr="009B7899">
          <w:rPr>
            <w:rFonts w:ascii="PtSerif" w:eastAsia="Times New Roman" w:hAnsi="PtSerif" w:cs="Times New Roman"/>
            <w:color w:val="175CAE"/>
            <w:kern w:val="0"/>
            <w:sz w:val="24"/>
            <w:szCs w:val="24"/>
            <w:u w:val="single"/>
            <w:lang w:eastAsia="ru-RU"/>
            <w14:ligatures w14:val="none"/>
          </w:rPr>
          <w:t>info@zatundra.ru</w:t>
        </w:r>
      </w:hyperlink>
    </w:p>
    <w:p w14:paraId="453AD5D1" w14:textId="2FF7806B" w:rsidR="00A278C6" w:rsidRDefault="009B7899" w:rsidP="00A278C6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175CAE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Ответственное лицо: </w:t>
      </w:r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Заместитель генерального директора </w:t>
      </w:r>
      <w:r w:rsid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Алексеев Андрей Викторович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, </w:t>
      </w:r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тел.: +7(916) 573-03-</w:t>
      </w:r>
      <w:proofErr w:type="gramStart"/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80</w:t>
      </w:r>
      <w:r w:rsidR="00E75D57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;</w:t>
      </w:r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e-mail</w:t>
      </w:r>
      <w:proofErr w:type="spellEnd"/>
      <w:proofErr w:type="gramEnd"/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: </w:t>
      </w:r>
      <w:hyperlink r:id="rId5" w:history="1">
        <w:r w:rsidR="00E874FB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alekseevav@zatundra.ru</w:t>
        </w:r>
      </w:hyperlink>
    </w:p>
    <w:p w14:paraId="0256D8AC" w14:textId="7D299E38" w:rsidR="009B7899" w:rsidRPr="00E75D57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58C2FC00" w14:textId="49DA621F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Исполнитель: 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Общество с ограниченной ответственностью «</w:t>
      </w:r>
      <w:proofErr w:type="spellStart"/>
      <w:proofErr w:type="gram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СтройПроектСервис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  (</w:t>
      </w:r>
      <w:proofErr w:type="gram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ООО «</w:t>
      </w:r>
      <w:proofErr w:type="spell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СтройПроектСервис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).</w:t>
      </w:r>
    </w:p>
    <w:p w14:paraId="4019182A" w14:textId="77777777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Юридический/фактический адрес: 192012, город Санкт-Петербург, 2-й Рабфаковский пер, д. 2 литера А, кв. 42.</w:t>
      </w:r>
    </w:p>
    <w:p w14:paraId="122A98E0" w14:textId="6D10FF25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ОГРН: 1227800050917.</w:t>
      </w:r>
    </w:p>
    <w:p w14:paraId="07378A6B" w14:textId="201A5ED1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ИНН: 7811774640.</w:t>
      </w:r>
    </w:p>
    <w:p w14:paraId="7D2930F9" w14:textId="3CC479BC" w:rsidR="00E874FB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Контактная информация: тел. 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+7 929 </w:t>
      </w:r>
      <w:bookmarkStart w:id="0" w:name="_Hlk138407418"/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105-90-70</w:t>
      </w:r>
      <w:bookmarkEnd w:id="0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 </w:t>
      </w:r>
      <w:hyperlink r:id="rId6" w:history="1">
        <w:r w:rsidR="00E874FB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1spsspb@mail.ru</w:t>
        </w:r>
      </w:hyperlink>
    </w:p>
    <w:p w14:paraId="7210D941" w14:textId="77777777" w:rsidR="00BA6EF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Ответственное лицо: ГИП </w:t>
      </w:r>
      <w:r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Делец Игорь Иванович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тел. +7(92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) 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105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90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</w:t>
      </w:r>
      <w:r w:rsidR="00BA6EF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70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</w:p>
    <w:p w14:paraId="59BAA065" w14:textId="1903DBDD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175CAE"/>
          <w:kern w:val="0"/>
          <w:sz w:val="24"/>
          <w:szCs w:val="24"/>
          <w:u w:val="single"/>
          <w:lang w:eastAsia="ru-RU"/>
          <w14:ligatures w14:val="none"/>
        </w:rPr>
      </w:pPr>
      <w:proofErr w:type="spell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 </w:t>
      </w:r>
      <w:hyperlink r:id="rId7" w:history="1">
        <w:r w:rsidR="00E86D05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1spsspb@mail.ru</w:t>
        </w:r>
      </w:hyperlink>
    </w:p>
    <w:p w14:paraId="67A82ED0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3A18BF86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Орган местного самоуправления, ответственный за организацию общественных обсуждений:</w:t>
      </w:r>
    </w:p>
    <w:p w14:paraId="627848FA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Администрация Таймырского Долгано-Ненецкого района</w:t>
      </w:r>
    </w:p>
    <w:p w14:paraId="3B947BBB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Юридический/фактический адрес: 647000, Красноярский край, Таймырский Долгано-Ненецкий муниципальный район, г. Дудинка, ул. Советская, 35.</w:t>
      </w:r>
    </w:p>
    <w:p w14:paraId="4A5B97C4" w14:textId="71C028D5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Контактная информация: тел.: 8(39191)2-84-40, факс: 8 (39191) </w:t>
      </w:r>
      <w:r w:rsid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-8</w:t>
      </w:r>
      <w:r w:rsid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2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</w:t>
      </w:r>
      <w:r w:rsid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07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 </w:t>
      </w:r>
      <w:hyperlink r:id="rId8" w:tooltip="Написать письмо" w:history="1">
        <w:r w:rsidRPr="009B7899">
          <w:rPr>
            <w:rFonts w:ascii="PtSerif" w:eastAsia="Times New Roman" w:hAnsi="PtSerif" w:cs="Times New Roman"/>
            <w:color w:val="175CAE"/>
            <w:kern w:val="0"/>
            <w:sz w:val="24"/>
            <w:szCs w:val="24"/>
            <w:u w:val="single"/>
            <w:lang w:eastAsia="ru-RU"/>
            <w14:ligatures w14:val="none"/>
          </w:rPr>
          <w:t>atao@taimyr24.ru</w:t>
        </w:r>
      </w:hyperlink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2BB241CF" w14:textId="77777777" w:rsidR="00A278C6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Ответственное лицо: 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 </w:t>
      </w:r>
      <w:proofErr w:type="spell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Верлан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Арина Федоровна, </w:t>
      </w:r>
    </w:p>
    <w:p w14:paraId="36DA0415" w14:textId="73EB79F3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тел. 8(39191)2-85-52, </w:t>
      </w:r>
      <w:hyperlink r:id="rId9" w:history="1">
        <w:r w:rsidRPr="009B7899">
          <w:rPr>
            <w:rFonts w:ascii="PtSerif" w:eastAsia="Times New Roman" w:hAnsi="PtSerif" w:cs="Times New Roman"/>
            <w:color w:val="175CAE"/>
            <w:kern w:val="0"/>
            <w:sz w:val="24"/>
            <w:szCs w:val="24"/>
            <w:u w:val="single"/>
            <w:lang w:eastAsia="ru-RU"/>
            <w14:ligatures w14:val="none"/>
          </w:rPr>
          <w:t>ovos@taimyr24.ru</w:t>
        </w:r>
      </w:hyperlink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64DB7736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12AA7CA1" w14:textId="68A9B81F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Наименование планируемой (намечаемой) хозяйственной и иной </w:t>
      </w:r>
      <w:proofErr w:type="gramStart"/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деятельности: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«</w:t>
      </w:r>
      <w:proofErr w:type="gramEnd"/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Автомобильная дорога общего пользования от района Талнах (г. Норильск) до турист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с</w:t>
      </w:r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кой деревни «Бухта </w:t>
      </w:r>
      <w:proofErr w:type="spellStart"/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Канчуль</w:t>
      </w:r>
      <w:proofErr w:type="spellEnd"/>
      <w:r w:rsidR="00A278C6" w:rsidRPr="00A278C6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 (озеро Мелкое)»</w:t>
      </w:r>
      <w:r w:rsidR="00AE2A7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639A98E7" w14:textId="77777777" w:rsidR="00A278C6" w:rsidRPr="009B7899" w:rsidRDefault="00A278C6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795CEC1D" w14:textId="1792F1FB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Цель планируемой (намечаемой) хозяйственной и иной деятельности: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 обеспечение транспортной доступности к арендуемому земельному участку в бухте </w:t>
      </w:r>
      <w:proofErr w:type="spellStart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Канчуль</w:t>
      </w:r>
      <w:proofErr w:type="spellEnd"/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(озеро Мелкое).</w:t>
      </w:r>
    </w:p>
    <w:p w14:paraId="45ACDF1F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7CDB0C6B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Предварительное место размещения планируемой (намечаемой) хозяйственной и иной деятельности:</w:t>
      </w:r>
    </w:p>
    <w:p w14:paraId="7A7856AF" w14:textId="0E571DDB" w:rsid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Российск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ая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Федераци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я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Красноярск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ий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кра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й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Таймырск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ий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Долгано-Ненецк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ий 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муниципальн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ый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район, на территории двух муниципальных образований – городской округ г. Норильск (район Талнах), городское поселение Дудинка (территория озера Мелкое).</w:t>
      </w:r>
    </w:p>
    <w:p w14:paraId="7D078137" w14:textId="77777777" w:rsidR="00D43A3D" w:rsidRPr="009B7899" w:rsidRDefault="00D43A3D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75A2747A" w14:textId="6769C268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C44D70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lastRenderedPageBreak/>
        <w:t>Место и сроки доступности объекта общественного обсуждения: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Проектная документация, включая предварительные материалы по оценке воздействия на окружающую среду будут доступны для ознакомления с 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.202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2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.202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г. </w:t>
      </w:r>
      <w:r w:rsidR="00D43A3D">
        <w:rPr>
          <w:rFonts w:ascii="PtSerif" w:eastAsia="Times New Roman" w:hAnsi="PtSerif" w:cs="Times New Roman" w:hint="eastAsia"/>
          <w:color w:val="212529"/>
          <w:kern w:val="0"/>
          <w:sz w:val="24"/>
          <w:szCs w:val="24"/>
          <w:lang w:eastAsia="ru-RU"/>
          <w14:ligatures w14:val="none"/>
        </w:rPr>
        <w:t>в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МБУК </w:t>
      </w:r>
      <w:r w:rsidR="00D43A3D"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«Дудинская централизованная библиотечная система»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адресу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</w:t>
      </w:r>
      <w:r w:rsidR="00D43A3D" w:rsidRPr="00D43A3D">
        <w:t xml:space="preserve"> 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г. Дудинка, ул. Матросова, д. 8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D43A3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«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</w:t>
      </w:r>
      <w:r w:rsidR="00D43A3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ссылке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</w:t>
      </w:r>
      <w:r w:rsidR="00E75D57" w:rsidRPr="00E75D57">
        <w:t xml:space="preserve"> </w:t>
      </w:r>
      <w:hyperlink r:id="rId10" w:history="1">
        <w:r w:rsidR="00E75D57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https://disk.yandex.ru/d/jn1CUI</w:t>
        </w:r>
        <w:r w:rsidR="00E75D57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v</w:t>
        </w:r>
        <w:r w:rsidR="00E75D57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QT8nyKg</w:t>
        </w:r>
      </w:hyperlink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и 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на официальном сайте орган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ов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местного самоуправления Таймырского Долгано-Ненецкого муниципального района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="00D43A3D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www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  <w:r w:rsidR="00D43A3D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taimyr</w:t>
      </w:r>
      <w:r w:rsidR="00D43A3D" w:rsidRP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24.</w:t>
      </w:r>
      <w:r w:rsidR="00D43A3D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ru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разделе </w:t>
      </w:r>
      <w:hyperlink r:id="rId11" w:history="1">
        <w:r w:rsidR="00D43A3D" w:rsidRPr="00E75D57">
          <w:rPr>
            <w:rFonts w:ascii="PtSerif" w:eastAsia="Times New Roman" w:hAnsi="PtSerif" w:cs="Times New Roman"/>
            <w:color w:val="212529"/>
            <w:kern w:val="0"/>
            <w:sz w:val="24"/>
            <w:szCs w:val="24"/>
            <w:lang w:eastAsia="ru-RU"/>
            <w14:ligatures w14:val="none"/>
          </w:rPr>
          <w:t>«Общественные обсуждения</w:t>
        </w:r>
      </w:hyperlink>
      <w:r w:rsidR="00D43A3D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подразделе </w:t>
      </w:r>
      <w:r w:rsidR="00D43A3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«</w:t>
      </w:r>
      <w:r w:rsidR="00D43A3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Реестр</w:t>
      </w:r>
      <w:r w:rsid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объектов общественных обсуждений</w:t>
      </w:r>
      <w:r w:rsidR="00D1533E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Pr="009B7899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5B64BA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2C4AE1F2" w14:textId="77777777" w:rsidR="00D1533E" w:rsidRPr="00D1533E" w:rsidRDefault="00D1533E" w:rsidP="00D15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4FCAC672" w14:textId="77777777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Форма проведения общественных обсуждений – Опрос</w:t>
      </w:r>
    </w:p>
    <w:p w14:paraId="312BF2D5" w14:textId="2761699A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Срок проведения общественных обсуждений– </w:t>
      </w:r>
      <w:r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.202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</w:t>
      </w:r>
      <w:r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2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.202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</w:p>
    <w:p w14:paraId="7E0FB309" w14:textId="3D1A566C" w:rsidR="00D1533E" w:rsidRDefault="00D1533E" w:rsidP="00D1533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175CAE"/>
          <w:kern w:val="0"/>
          <w:sz w:val="24"/>
          <w:szCs w:val="24"/>
          <w:u w:val="single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Форма предоставления замечаний, предложений общественности – прием замечаний и предложений осуществляется в течение всего срока проведения общественных обсуждений, с заполнением опросных листов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а также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течение 10 дней после окончания общественных обсуждений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с 1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5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.202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2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.0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2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.202</w:t>
      </w:r>
      <w:r w:rsidR="006E14F8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том числе Администрацией муниципального района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возможен на адрес электронной почты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</w:t>
      </w:r>
      <w:r w:rsid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hyperlink r:id="rId12" w:history="1">
        <w:r w:rsidR="00E86D05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ovos@taimyr24.ru</w:t>
        </w:r>
      </w:hyperlink>
    </w:p>
    <w:p w14:paraId="3B54626C" w14:textId="77777777" w:rsidR="00D1533E" w:rsidRPr="00D1533E" w:rsidRDefault="00D1533E" w:rsidP="00D1533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Место размещения журнала учета замечаний и предложений общественности:</w:t>
      </w:r>
    </w:p>
    <w:p w14:paraId="2F509058" w14:textId="1D0F8566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- в МБУК «Дудинская централизованная библиотечная система» по адресу: Красноярский край, г. Дудинка, ул. Матросова, д. 8 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«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читальный зал (понедельник – пятница, с 11-00 до 20-00 часов)</w:t>
      </w:r>
    </w:p>
    <w:p w14:paraId="40BE41E8" w14:textId="77777777" w:rsidR="00D1533E" w:rsidRPr="00D1533E" w:rsidRDefault="00D1533E" w:rsidP="00D1533E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Место размещения и сбора опросных листов:</w:t>
      </w:r>
    </w:p>
    <w:p w14:paraId="5DF33520" w14:textId="21B756AB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- в печатном виде в МБУК «Дудинская централизованная библиотечная система» по адресу: Красноярский край, г. Дудинка, ул. Матросова, д. 8 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«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А</w:t>
      </w:r>
      <w:r w:rsidR="004A455D" w:rsidRPr="004A455D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</w:t>
      </w: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 читальный зал (понедельник – пятница, с 11-00 до 20-00 часов)</w:t>
      </w:r>
    </w:p>
    <w:p w14:paraId="5649F047" w14:textId="296D89C7" w:rsid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- в электронном виде на официальном сайте органа местного самоуправления Таймырского Долгано-Ненецкого муниципального района (https://taimyr24.ru, раздел «Общественные обсуждения», подраздел «Реестр объектов общественных обсуждений»)</w:t>
      </w:r>
      <w:r w:rsidR="00E75D57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,</w:t>
      </w:r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 ссылке</w:t>
      </w:r>
      <w:r w:rsidR="00E75D57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:</w:t>
      </w:r>
      <w:r w:rsid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hyperlink r:id="rId13" w:history="1">
        <w:r w:rsidR="00E75D57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https://disk.yandex.ru/d/nPHSRQ</w:t>
        </w:r>
        <w:r w:rsidR="00E75D57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m</w:t>
        </w:r>
        <w:r w:rsidR="00E75D57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Rui2oHQ</w:t>
        </w:r>
      </w:hyperlink>
    </w:p>
    <w:p w14:paraId="6D93C3F5" w14:textId="18EE9B29" w:rsidR="00D1533E" w:rsidRPr="00D1533E" w:rsidRDefault="00D1533E" w:rsidP="004A455D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1533E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 органа местного самоуправления</w:t>
      </w:r>
    </w:p>
    <w:p w14:paraId="309BC3ED" w14:textId="77777777" w:rsidR="009B7899" w:rsidRPr="009B7899" w:rsidRDefault="009B7899" w:rsidP="009B7899">
      <w:pPr>
        <w:shd w:val="clear" w:color="auto" w:fill="FFFFFF"/>
        <w:spacing w:after="0" w:line="240" w:lineRule="auto"/>
        <w:jc w:val="both"/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57EB4F79" w14:textId="77777777" w:rsidR="0049230C" w:rsidRPr="0049230C" w:rsidRDefault="0049230C" w:rsidP="00492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  <w:r w:rsidRPr="0049230C">
        <w:rPr>
          <w:rFonts w:ascii="PtSerif" w:eastAsia="Times New Roman" w:hAnsi="PtSerif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</w:p>
    <w:p w14:paraId="7954BF80" w14:textId="7A390509" w:rsidR="0049230C" w:rsidRDefault="0049230C" w:rsidP="0049230C">
      <w:pPr>
        <w:spacing w:after="0" w:line="240" w:lineRule="auto"/>
        <w:jc w:val="both"/>
        <w:rPr>
          <w:rStyle w:val="a3"/>
          <w:rFonts w:ascii="PtSerif" w:eastAsia="Times New Roman" w:hAnsi="PtSerif"/>
          <w:sz w:val="24"/>
          <w:szCs w:val="24"/>
          <w:lang w:eastAsia="ru-RU"/>
        </w:rPr>
      </w:pP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Контактные данные со стороны Заказчика: Алексеев Андрей Викторович, </w:t>
      </w:r>
      <w:r w:rsidR="00E75D57" w:rsidRPr="00E75D57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Заместитель генерального директора</w:t>
      </w: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ООО «</w:t>
      </w:r>
      <w:proofErr w:type="spellStart"/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Затундра</w:t>
      </w:r>
      <w:proofErr w:type="spellEnd"/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», тел.: +7(916) 573-03-80, электронная почта:</w:t>
      </w:r>
      <w:r w:rsidRPr="0049230C">
        <w:rPr>
          <w:rFonts w:ascii="Times New Roman" w:eastAsia="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hyperlink r:id="rId14" w:history="1">
        <w:r w:rsidR="00E86D05" w:rsidRPr="005F1BC9">
          <w:rPr>
            <w:rStyle w:val="a3"/>
            <w:rFonts w:ascii="PtSerif" w:eastAsia="Times New Roman" w:hAnsi="PtSerif"/>
            <w:sz w:val="24"/>
            <w:szCs w:val="24"/>
            <w:lang w:eastAsia="ru-RU"/>
          </w:rPr>
          <w:t>alekseevav@zatundra.ru</w:t>
        </w:r>
      </w:hyperlink>
    </w:p>
    <w:p w14:paraId="43439CF1" w14:textId="6AD9A870" w:rsidR="0049230C" w:rsidRDefault="0049230C" w:rsidP="0049230C">
      <w:pPr>
        <w:spacing w:after="0" w:line="240" w:lineRule="auto"/>
        <w:jc w:val="both"/>
        <w:rPr>
          <w:rFonts w:ascii="PtSerif" w:eastAsia="Times New Roman" w:hAnsi="PtSerif" w:cs="Times New Roman"/>
          <w:color w:val="175CAE"/>
          <w:kern w:val="0"/>
          <w:sz w:val="24"/>
          <w:szCs w:val="24"/>
          <w:u w:val="single"/>
          <w:lang w:eastAsia="ru-RU"/>
          <w14:ligatures w14:val="none"/>
        </w:rPr>
      </w:pP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Контактные данные со стороны Исполнителя: Делец Игорь Иванович, Главный инженер проекта ООО «</w:t>
      </w:r>
      <w:proofErr w:type="spellStart"/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СтройПроектСервис</w:t>
      </w:r>
      <w:proofErr w:type="spellEnd"/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», тел.: +7 929 105-90-70, электронная почта:</w:t>
      </w:r>
      <w:r w:rsidRPr="0049230C">
        <w:rPr>
          <w:rFonts w:ascii="Times New Roman" w:eastAsia="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hyperlink r:id="rId15" w:history="1">
        <w:r w:rsidR="00E86D05" w:rsidRPr="005F1BC9">
          <w:rPr>
            <w:rStyle w:val="a3"/>
            <w:rFonts w:ascii="PtSerif" w:eastAsia="Times New Roman" w:hAnsi="PtSerif" w:cs="Times New Roman"/>
            <w:kern w:val="0"/>
            <w:sz w:val="24"/>
            <w:szCs w:val="24"/>
            <w:lang w:eastAsia="ru-RU"/>
            <w14:ligatures w14:val="none"/>
          </w:rPr>
          <w:t>1spsspb@mail.ru</w:t>
        </w:r>
      </w:hyperlink>
    </w:p>
    <w:p w14:paraId="13E8A4BE" w14:textId="77777777" w:rsidR="0049230C" w:rsidRPr="0049230C" w:rsidRDefault="0049230C" w:rsidP="004923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lang w:eastAsia="zh-CN" w:bidi="hi-IN"/>
          <w14:ligatures w14:val="none"/>
        </w:rPr>
      </w:pP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Контактные данные со стороны органа местного самоуправления: </w:t>
      </w:r>
      <w:proofErr w:type="spellStart"/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>Верлан</w:t>
      </w:r>
      <w:proofErr w:type="spellEnd"/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Арина Федоровна, главный специалист отдела по управлению и распоряжению имуществом Управления имущественных отношений</w:t>
      </w:r>
      <w:r w:rsidRPr="0049230C">
        <w:rPr>
          <w:rFonts w:ascii="Times New Roman" w:eastAsia="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Pr="0049230C">
        <w:rPr>
          <w:rFonts w:ascii="PtSerif" w:eastAsia="Times New Roman" w:hAnsi="PtSerif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Таймырского Долгано-Ненецкого муниципального района, тел. +7 (39191) 2-85-52, электронная почта: </w:t>
      </w:r>
      <w:hyperlink r:id="rId16" w:history="1">
        <w:r w:rsidRPr="0049230C">
          <w:rPr>
            <w:rStyle w:val="a3"/>
            <w:rFonts w:ascii="PtSerif" w:eastAsia="Times New Roman" w:hAnsi="PtSerif"/>
            <w:sz w:val="24"/>
            <w:szCs w:val="24"/>
            <w:lang w:eastAsia="ru-RU"/>
          </w:rPr>
          <w:t>ovos@taimyr24.ru</w:t>
        </w:r>
      </w:hyperlink>
    </w:p>
    <w:p w14:paraId="5EC20D0D" w14:textId="77777777" w:rsidR="007A7EDB" w:rsidRDefault="007A7EDB" w:rsidP="0049230C">
      <w:pPr>
        <w:shd w:val="clear" w:color="auto" w:fill="FFFFFF"/>
        <w:spacing w:after="0" w:line="240" w:lineRule="auto"/>
        <w:jc w:val="both"/>
      </w:pPr>
    </w:p>
    <w:sectPr w:rsidR="007A7EDB" w:rsidSect="00E86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DB"/>
    <w:rsid w:val="002533A1"/>
    <w:rsid w:val="002A1762"/>
    <w:rsid w:val="0049230C"/>
    <w:rsid w:val="004A455D"/>
    <w:rsid w:val="006E14F8"/>
    <w:rsid w:val="007A7EDB"/>
    <w:rsid w:val="008D50D6"/>
    <w:rsid w:val="009B7899"/>
    <w:rsid w:val="00A278C6"/>
    <w:rsid w:val="00AC71DC"/>
    <w:rsid w:val="00AE2A7D"/>
    <w:rsid w:val="00BA6EF9"/>
    <w:rsid w:val="00C44D70"/>
    <w:rsid w:val="00D1533E"/>
    <w:rsid w:val="00D43A3D"/>
    <w:rsid w:val="00E75D57"/>
    <w:rsid w:val="00E86D05"/>
    <w:rsid w:val="00E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F364"/>
  <w15:chartTrackingRefBased/>
  <w15:docId w15:val="{671F233F-4244-4428-843F-461D2538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3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33A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3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hyperlink" Target="https://disk.yandex.ru/d/nPHSRQmRui2oH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1spsspb@mail.ru" TargetMode="External"/><Relationship Id="rId12" Type="http://schemas.openxmlformats.org/officeDocument/2006/relationships/hyperlink" Target="mailto:ovos@taimyr24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vos@taimyr24.ru" TargetMode="External"/><Relationship Id="rId1" Type="http://schemas.openxmlformats.org/officeDocument/2006/relationships/styles" Target="styles.xml"/><Relationship Id="rId6" Type="http://schemas.openxmlformats.org/officeDocument/2006/relationships/hyperlink" Target="mailto:1spsspb@mail.ru" TargetMode="External"/><Relationship Id="rId11" Type="http://schemas.openxmlformats.org/officeDocument/2006/relationships/hyperlink" Target="%22&#1054;&#1073;&#1097;&#1077;&#1089;&#1090;&#1074;&#1077;&#1085;&#1085;&#1099;&#1077;%20&#1086;&#1073;&#1089;&#1091;&#1078;&#1076;&#1077;&#1085;&#1080;&#1103;%22" TargetMode="External"/><Relationship Id="rId5" Type="http://schemas.openxmlformats.org/officeDocument/2006/relationships/hyperlink" Target="mailto:alekseevav@zatundra.ru" TargetMode="External"/><Relationship Id="rId15" Type="http://schemas.openxmlformats.org/officeDocument/2006/relationships/hyperlink" Target="mailto:1spsspb@mail.ru" TargetMode="External"/><Relationship Id="rId10" Type="http://schemas.openxmlformats.org/officeDocument/2006/relationships/hyperlink" Target="https://disk.yandex.ru/d/jn1CUIvQT8nyKg" TargetMode="External"/><Relationship Id="rId4" Type="http://schemas.openxmlformats.org/officeDocument/2006/relationships/hyperlink" Target="mailto:info@zatundra.ru" TargetMode="External"/><Relationship Id="rId9" Type="http://schemas.openxmlformats.org/officeDocument/2006/relationships/hyperlink" Target="mailto:ovos@taimyr24.ru" TargetMode="External"/><Relationship Id="rId14" Type="http://schemas.openxmlformats.org/officeDocument/2006/relationships/hyperlink" Target="mailto:alekseevav@zatun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Ефимов</dc:creator>
  <cp:keywords/>
  <dc:description/>
  <cp:lastModifiedBy>dunca</cp:lastModifiedBy>
  <cp:revision>9</cp:revision>
  <dcterms:created xsi:type="dcterms:W3CDTF">2023-06-22T07:57:00Z</dcterms:created>
  <dcterms:modified xsi:type="dcterms:W3CDTF">2024-01-10T06:29:00Z</dcterms:modified>
</cp:coreProperties>
</file>