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F6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bookmarkStart w:id="0" w:name="_GoBack"/>
      <w:bookmarkEnd w:id="0"/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>Уведомление о проведении общественных обсуждений проектной документации </w:t>
      </w:r>
      <w:r w:rsidRPr="00921569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="00B077CB" w:rsidRPr="0064710D">
        <w:rPr>
          <w:b/>
          <w:bCs/>
        </w:rPr>
        <w:t>Энергокомплекс п. Тухард</w:t>
      </w:r>
      <w:r w:rsidR="00921569" w:rsidRPr="00921569">
        <w:rPr>
          <w:rFonts w:ascii="Liberation Serif" w:hAnsi="Liberation Serif" w:cs="Liberation Serif"/>
          <w:b/>
          <w:shd w:val="clear" w:color="auto" w:fill="FFFFFF"/>
        </w:rPr>
        <w:t>»</w:t>
      </w:r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>, включая предварительные материалы оценки воздействия на окружающую среду</w:t>
      </w:r>
    </w:p>
    <w:p w:rsidR="00381C19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81C19" w:rsidTr="00956E76">
        <w:tc>
          <w:tcPr>
            <w:tcW w:w="10206" w:type="dxa"/>
          </w:tcPr>
          <w:p w:rsidR="00381C19" w:rsidRPr="002F131F" w:rsidRDefault="00381C19" w:rsidP="00921569">
            <w:pPr>
              <w:jc w:val="both"/>
              <w:rPr>
                <w:rFonts w:ascii="Liberation Serif" w:hAnsi="Liberation Serif" w:cs="Liberation Serif"/>
                <w:i/>
              </w:rPr>
            </w:pP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B077CB" w:rsidRPr="00B077CB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от</w:t>
            </w:r>
            <w:r w:rsidR="00B077CB">
              <w:rPr>
                <w:rFonts w:ascii="Liberation Serif" w:hAnsi="Liberation Serif" w:cs="Liberation Serif"/>
                <w:b/>
                <w:shd w:val="clear" w:color="auto" w:fill="FFFFFF"/>
                <w:lang w:val="en-US"/>
              </w:rPr>
              <w:t> 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01.12.2020 № 999 «Об утверждении требований к материалам оценки воздействия на окружающую среду»,</w:t>
            </w:r>
            <w:r w:rsidRPr="00B077CB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уведомля</w:t>
            </w:r>
            <w:r w:rsidR="00E33150">
              <w:rPr>
                <w:rFonts w:ascii="Liberation Serif" w:hAnsi="Liberation Serif" w:cs="Liberation Serif"/>
                <w:b/>
                <w:shd w:val="clear" w:color="auto" w:fill="FFFFFF"/>
              </w:rPr>
              <w:t>ем</w:t>
            </w:r>
            <w:r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о начале процесса общественных обсуждений проектной документации</w:t>
            </w:r>
            <w:r w:rsidRPr="00E33150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bookmarkStart w:id="1" w:name="_Hlk149145342"/>
            <w:r w:rsidR="00921569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«</w:t>
            </w:r>
            <w:r w:rsidR="00E33150" w:rsidRPr="00E33150">
              <w:rPr>
                <w:rFonts w:ascii="Liberation Serif" w:hAnsi="Liberation Serif" w:cs="Liberation Serif"/>
                <w:b/>
                <w:shd w:val="clear" w:color="auto" w:fill="FFFFFF"/>
              </w:rPr>
              <w:t>Энергокомплекс п. Тухард</w:t>
            </w:r>
            <w:r w:rsidR="00921569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»</w:t>
            </w:r>
            <w:bookmarkEnd w:id="1"/>
            <w:r w:rsidRPr="00E33150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, </w:t>
            </w:r>
            <w:r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включая предварительные материалы оценки воздействия на окружающую среду</w:t>
            </w:r>
            <w:r w:rsidR="00E33150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E33150" w:rsidRPr="00E33150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(далее – объект общественных обсуждений)</w:t>
            </w:r>
            <w:r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</w:p>
        </w:tc>
      </w:tr>
      <w:tr w:rsidR="00381C19" w:rsidTr="00956E76">
        <w:trPr>
          <w:trHeight w:val="255"/>
        </w:trPr>
        <w:tc>
          <w:tcPr>
            <w:tcW w:w="10206" w:type="dxa"/>
          </w:tcPr>
          <w:p w:rsidR="00783038" w:rsidRPr="00783038" w:rsidRDefault="00783038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Заказчик: </w:t>
            </w:r>
            <w:r w:rsidR="00E33150" w:rsidRPr="00E33150">
              <w:rPr>
                <w:rFonts w:ascii="Regular" w:hAnsi="Regular"/>
                <w:i/>
              </w:rPr>
              <w:t>Общество с ограниченной ответственностью «НН Девелопмент»</w:t>
            </w:r>
          </w:p>
        </w:tc>
      </w:tr>
      <w:tr w:rsidR="00E24E95" w:rsidTr="00956E76">
        <w:trPr>
          <w:trHeight w:val="240"/>
        </w:trPr>
        <w:tc>
          <w:tcPr>
            <w:tcW w:w="10206" w:type="dxa"/>
          </w:tcPr>
          <w:p w:rsidR="00E24E95" w:rsidRPr="001C0B90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C0B90">
              <w:rPr>
                <w:rFonts w:ascii="Liberation Serif" w:hAnsi="Liberation Serif" w:cs="Liberation Serif"/>
                <w:shd w:val="clear" w:color="auto" w:fill="FFFFFF"/>
              </w:rPr>
              <w:t>ИНН:</w:t>
            </w:r>
            <w:r w:rsidR="00921569" w:rsidRPr="001C0B90">
              <w:rPr>
                <w:rFonts w:ascii="Regular" w:hAnsi="Regular"/>
              </w:rPr>
              <w:t xml:space="preserve"> </w:t>
            </w:r>
            <w:r w:rsidR="001C0B90" w:rsidRPr="001C0B90">
              <w:rPr>
                <w:rFonts w:ascii="Regular" w:hAnsi="Regular"/>
                <w:i/>
              </w:rPr>
              <w:t>9703033366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1C0B90" w:rsidRDefault="00E24E95" w:rsidP="00956E76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C0B90">
              <w:rPr>
                <w:rFonts w:ascii="Liberation Serif" w:hAnsi="Liberation Serif" w:cs="Liberation Serif"/>
                <w:shd w:val="clear" w:color="auto" w:fill="FFFFFF"/>
              </w:rPr>
              <w:t>ОГРН:</w:t>
            </w:r>
            <w:r w:rsidR="00921569" w:rsidRPr="001C0B90">
              <w:rPr>
                <w:rFonts w:ascii="Regular" w:hAnsi="Regular"/>
              </w:rPr>
              <w:t xml:space="preserve"> </w:t>
            </w:r>
            <w:r w:rsidR="001C0B90" w:rsidRPr="001C0B90">
              <w:rPr>
                <w:rFonts w:ascii="Regular" w:hAnsi="Regular"/>
                <w:i/>
              </w:rPr>
              <w:t>1217700200343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1C0B90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C0B90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 w:rsidR="00921569" w:rsidRPr="001C0B90">
              <w:t xml:space="preserve"> </w:t>
            </w:r>
            <w:r w:rsidR="00921569" w:rsidRPr="001C0B90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Российская Федерация, </w:t>
            </w:r>
            <w:r w:rsidR="001C0B90" w:rsidRPr="001C0B90">
              <w:rPr>
                <w:rFonts w:ascii="Liberation Serif" w:hAnsi="Liberation Serif" w:cs="Liberation Serif"/>
                <w:i/>
                <w:shd w:val="clear" w:color="auto" w:fill="FFFFFF"/>
              </w:rPr>
              <w:t>123112</w:t>
            </w:r>
            <w:r w:rsidR="00921569" w:rsidRPr="001C0B90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, г. </w:t>
            </w:r>
            <w:r w:rsidR="001C0B90" w:rsidRPr="001C0B90">
              <w:rPr>
                <w:rFonts w:ascii="Liberation Serif" w:hAnsi="Liberation Serif" w:cs="Liberation Serif"/>
                <w:i/>
                <w:shd w:val="clear" w:color="auto" w:fill="FFFFFF"/>
              </w:rPr>
              <w:t>Москва, внутренний территориальный городской муниципальный округ Пресненский, ул. Тестовская, д. 10, офис 19-35, этаж 19</w:t>
            </w:r>
          </w:p>
        </w:tc>
      </w:tr>
      <w:tr w:rsidR="00E24E95" w:rsidTr="00956E76">
        <w:trPr>
          <w:trHeight w:val="255"/>
        </w:trPr>
        <w:tc>
          <w:tcPr>
            <w:tcW w:w="10206" w:type="dxa"/>
          </w:tcPr>
          <w:p w:rsidR="00E24E95" w:rsidRPr="005775BB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5775BB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 w:rsidR="00921569" w:rsidRPr="005775BB">
              <w:t xml:space="preserve"> </w:t>
            </w:r>
            <w:r w:rsidR="001C0B90" w:rsidRPr="005775BB">
              <w:rPr>
                <w:rFonts w:ascii="Liberation Serif" w:hAnsi="Liberation Serif" w:cs="Liberation Serif"/>
                <w:i/>
                <w:shd w:val="clear" w:color="auto" w:fill="FFFFFF"/>
              </w:rPr>
              <w:t>Российская Федерация, 123112, г. Москва, внутренний территориальный городской муниципальный округ Пресненский, ул. Тестовская, д. 10, офис 19-35, этаж 19</w:t>
            </w:r>
          </w:p>
        </w:tc>
      </w:tr>
      <w:tr w:rsidR="00E24E95" w:rsidRPr="005775BB" w:rsidTr="00956E76">
        <w:trPr>
          <w:trHeight w:val="285"/>
        </w:trPr>
        <w:tc>
          <w:tcPr>
            <w:tcW w:w="10206" w:type="dxa"/>
          </w:tcPr>
          <w:p w:rsidR="00E24E95" w:rsidRPr="00C108D5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5775BB"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3F68AA" w:rsidRPr="005775BB">
              <w:rPr>
                <w:rFonts w:ascii="Liberation Serif" w:hAnsi="Liberation Serif" w:cs="Liberation Serif"/>
                <w:shd w:val="clear" w:color="auto" w:fill="FFFFFF"/>
              </w:rPr>
              <w:t>:</w:t>
            </w:r>
            <w:r w:rsidRPr="005775BB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921569" w:rsidRPr="005775B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Тел.: </w:t>
            </w:r>
            <w:r w:rsidR="005775BB" w:rsidRPr="005775BB">
              <w:rPr>
                <w:rFonts w:ascii="Liberation Serif" w:hAnsi="Liberation Serif" w:cs="Liberation Serif"/>
                <w:i/>
                <w:shd w:val="clear" w:color="auto" w:fill="FFFFFF"/>
              </w:rPr>
              <w:t>(495) 787-76-67</w:t>
            </w:r>
            <w:r w:rsidR="00921569" w:rsidRPr="005775B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. </w:t>
            </w:r>
            <w:r w:rsidR="00921569" w:rsidRPr="005775B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E</w:t>
            </w:r>
            <w:r w:rsidR="00921569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>-</w:t>
            </w:r>
            <w:r w:rsidR="00921569" w:rsidRPr="005775B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mail</w:t>
            </w:r>
            <w:r w:rsidR="00921569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: </w:t>
            </w:r>
            <w:r w:rsidR="005775BB" w:rsidRPr="005775B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nn</w:t>
            </w:r>
            <w:r w:rsidR="005775BB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>_</w:t>
            </w:r>
            <w:r w:rsidR="005775BB" w:rsidRPr="005775B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development</w:t>
            </w:r>
            <w:r w:rsidR="005775BB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>@</w:t>
            </w:r>
            <w:r w:rsidR="005775BB" w:rsidRPr="005775B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nornik</w:t>
            </w:r>
            <w:r w:rsidR="005775BB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r w:rsidR="005775BB" w:rsidRPr="005775B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ru</w:t>
            </w:r>
          </w:p>
        </w:tc>
      </w:tr>
      <w:tr w:rsidR="00783038" w:rsidTr="00956E76">
        <w:trPr>
          <w:trHeight w:val="255"/>
        </w:trPr>
        <w:tc>
          <w:tcPr>
            <w:tcW w:w="10206" w:type="dxa"/>
          </w:tcPr>
          <w:p w:rsidR="00E24E95" w:rsidRPr="005775BB" w:rsidRDefault="00783038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5775BB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Исполнитель: </w:t>
            </w:r>
            <w:bookmarkStart w:id="2" w:name="_Hlk149145218"/>
            <w:r w:rsidR="00921569" w:rsidRPr="005775BB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  <w:r w:rsidR="00E05890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кционерное общество </w:t>
            </w:r>
            <w:r w:rsidR="00921569" w:rsidRPr="005775BB">
              <w:rPr>
                <w:rFonts w:ascii="Liberation Serif" w:hAnsi="Liberation Serif" w:cs="Liberation Serif"/>
                <w:i/>
                <w:shd w:val="clear" w:color="auto" w:fill="FFFFFF"/>
              </w:rPr>
              <w:t>«Гипровостокнефть»</w:t>
            </w:r>
            <w:bookmarkEnd w:id="2"/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ИНН:</w:t>
            </w:r>
            <w:r w:rsidR="00921569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6315200011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ОГРН:</w:t>
            </w:r>
            <w:r w:rsidR="00921569">
              <w:t xml:space="preserve">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1026300961422</w:t>
            </w:r>
          </w:p>
        </w:tc>
      </w:tr>
      <w:tr w:rsidR="00E24E95" w:rsidTr="00956E76">
        <w:trPr>
          <w:trHeight w:val="228"/>
        </w:trPr>
        <w:tc>
          <w:tcPr>
            <w:tcW w:w="10206" w:type="dxa"/>
          </w:tcPr>
          <w:p w:rsidR="00E24E95" w:rsidRPr="00956E76" w:rsidRDefault="00E24E95" w:rsidP="0092156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Юридический адрес</w:t>
            </w:r>
            <w:r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="00921569" w:rsidRPr="00921569">
              <w:rPr>
                <w:i/>
              </w:rPr>
              <w:t xml:space="preserve">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Российская Федерация, 443041, г. Самара, ул. Красноармейская, д. 93.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 w:rsidR="00921569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Российская Федерация, 443041, г. Самара, ул. Красноармейская, д. 93.</w:t>
            </w:r>
          </w:p>
        </w:tc>
      </w:tr>
      <w:tr w:rsidR="00E24E95" w:rsidTr="00956E76">
        <w:trPr>
          <w:trHeight w:val="270"/>
        </w:trPr>
        <w:tc>
          <w:tcPr>
            <w:tcW w:w="10206" w:type="dxa"/>
          </w:tcPr>
          <w:p w:rsidR="00E24E95" w:rsidRPr="00956E76" w:rsidRDefault="00E24E95" w:rsidP="0092156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3F68AA" w:rsidRPr="00956E76">
              <w:rPr>
                <w:rFonts w:ascii="Liberation Serif" w:hAnsi="Liberation Serif" w:cs="Liberation Serif"/>
                <w:shd w:val="clear" w:color="auto" w:fill="FFFFFF"/>
              </w:rPr>
              <w:t>:</w:t>
            </w: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921569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Тел.: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(846</w:t>
            </w:r>
            <w:r w:rsidR="00921569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) 276-26-30; Факс: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(846) 276-26-24.</w:t>
            </w:r>
            <w:r w:rsidR="00921569" w:rsidRPr="00921569">
              <w:rPr>
                <w:i/>
              </w:rPr>
              <w:t xml:space="preserve">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E-mail: gipvn@gipvn.ru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783038" w:rsidRDefault="00D432FC" w:rsidP="00855561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shd w:val="clear" w:color="auto" w:fill="FFFFFF"/>
              </w:rPr>
              <w:t>Орган местного самоуправления, ответственный за организацию общественных обсуждений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A73A5D"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>Администрация Таймырского Долгано-Ненецкого муниципального района</w:t>
            </w:r>
          </w:p>
        </w:tc>
      </w:tr>
      <w:tr w:rsidR="00D432FC" w:rsidTr="00956E76">
        <w:trPr>
          <w:trHeight w:val="228"/>
        </w:trPr>
        <w:tc>
          <w:tcPr>
            <w:tcW w:w="10206" w:type="dxa"/>
          </w:tcPr>
          <w:p w:rsidR="00D432FC" w:rsidRPr="00D056A8" w:rsidRDefault="00D432FC" w:rsidP="00AE467F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D056A8">
              <w:rPr>
                <w:rFonts w:ascii="Liberation Serif" w:hAnsi="Liberation Serif" w:cs="Liberation Serif"/>
                <w:shd w:val="clear" w:color="auto" w:fill="FFFFFF"/>
              </w:rPr>
              <w:t xml:space="preserve">Юридический адрес: </w:t>
            </w:r>
            <w:r w:rsidR="00A73A5D"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>647000, Красноярский край, Таймырский Долгано-Ненецкий муниципальный район, г. Дудинка, ул. Советская, 35</w:t>
            </w:r>
          </w:p>
        </w:tc>
      </w:tr>
      <w:tr w:rsidR="00D432FC" w:rsidTr="00956E76">
        <w:trPr>
          <w:trHeight w:val="70"/>
        </w:trPr>
        <w:tc>
          <w:tcPr>
            <w:tcW w:w="10206" w:type="dxa"/>
          </w:tcPr>
          <w:p w:rsidR="00D432FC" w:rsidRPr="00D056A8" w:rsidRDefault="00D432FC" w:rsidP="00AE467F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D056A8">
              <w:rPr>
                <w:rFonts w:ascii="Liberation Serif" w:hAnsi="Liberation Serif" w:cs="Liberation Serif"/>
                <w:shd w:val="clear" w:color="auto" w:fill="FFFFFF"/>
              </w:rPr>
              <w:t xml:space="preserve">Фактический адрес: </w:t>
            </w:r>
            <w:r w:rsidR="00A73A5D"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>647000, Красноярский край, Таймырский Долгано-Ненецкий муниципальный район, г. Дудинка, ул. Советская, 35</w:t>
            </w:r>
          </w:p>
        </w:tc>
      </w:tr>
      <w:tr w:rsidR="00D432FC" w:rsidTr="00956E76">
        <w:trPr>
          <w:trHeight w:val="270"/>
        </w:trPr>
        <w:tc>
          <w:tcPr>
            <w:tcW w:w="10206" w:type="dxa"/>
          </w:tcPr>
          <w:p w:rsidR="00D432FC" w:rsidRPr="00D056A8" w:rsidRDefault="00D432FC" w:rsidP="003F68AA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D056A8"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CB657A" w:rsidRPr="00D056A8">
              <w:rPr>
                <w:rFonts w:ascii="Liberation Serif" w:hAnsi="Liberation Serif" w:cs="Liberation Serif"/>
                <w:shd w:val="clear" w:color="auto" w:fill="FFFFFF"/>
              </w:rPr>
              <w:t xml:space="preserve">: </w:t>
            </w:r>
            <w:r w:rsidRPr="00D056A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A73A5D"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(39191) 2-84-40, </w:t>
            </w:r>
            <w:r w:rsidR="00A73A5D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E-mail:</w:t>
            </w:r>
            <w:r w:rsidR="00A73A5D"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hyperlink r:id="rId6" w:history="1">
              <w:r w:rsidR="00A73A5D" w:rsidRPr="00A73A5D">
                <w:rPr>
                  <w:rFonts w:ascii="Liberation Serif" w:hAnsi="Liberation Serif" w:cs="Liberation Serif"/>
                  <w:i/>
                  <w:shd w:val="clear" w:color="auto" w:fill="FFFFFF"/>
                </w:rPr>
                <w:t>atao@taimyr24.ru</w:t>
              </w:r>
            </w:hyperlink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056A8" w:rsidRDefault="00D432FC" w:rsidP="00D432FC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056A8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D056A8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 w:rsidRPr="00D056A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A24F0"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>«Энергокомплекс п.</w:t>
            </w:r>
            <w:r w:rsidR="00AB5056">
              <w:rPr>
                <w:rFonts w:ascii="Liberation Serif" w:hAnsi="Liberation Serif" w:cs="Liberation Serif"/>
                <w:i/>
                <w:shd w:val="clear" w:color="auto" w:fill="FFFFFF"/>
              </w:rPr>
              <w:t> </w:t>
            </w:r>
            <w:r w:rsidR="00DA24F0"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Тухард</w:t>
            </w:r>
            <w:r w:rsidR="00DA24F0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».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C108D5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Цель планируемой (намечаемой) хозяйственной деятельности</w:t>
            </w:r>
            <w:r w:rsidRPr="00C108D5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 w:rsidRPr="00C108D5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AB5056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>Строительство объектов э</w:t>
            </w:r>
            <w:r w:rsidR="00A73A5D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>нергокомплекс</w:t>
            </w:r>
            <w:r w:rsidR="00AB5056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>а в</w:t>
            </w:r>
            <w:r w:rsidR="00A73A5D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п. Тухард</w:t>
            </w:r>
            <w:r w:rsidR="00AB5056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, включающие </w:t>
            </w:r>
            <w:r w:rsidR="00587D07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>объекты</w:t>
            </w:r>
            <w:r w:rsidR="00AB5056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электро</w:t>
            </w:r>
            <w:r w:rsidR="00587D07" w:rsidRPr="00C108D5">
              <w:rPr>
                <w:rFonts w:ascii="Liberation Serif" w:hAnsi="Liberation Serif" w:cs="Liberation Serif"/>
                <w:i/>
                <w:shd w:val="clear" w:color="auto" w:fill="FFFFFF"/>
              </w:rPr>
              <w:t>- и теплоснабжения.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A73A5D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Предварительное место реализации </w:t>
            </w: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планируемой (намечаемой) хозяйственной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Российская Федерация, </w:t>
            </w:r>
            <w:r w:rsidR="00A73A5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Красноярский край, </w:t>
            </w:r>
            <w:bookmarkStart w:id="3" w:name="_Hlk147497613"/>
            <w:r w:rsidR="00A73A5D"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>Таймырский Долгано-Ненецкий муниципальный район</w:t>
            </w:r>
            <w:bookmarkEnd w:id="3"/>
            <w:r w:rsidR="00A73A5D"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>, сельское поселение Караул, п. Тухард</w:t>
            </w:r>
            <w:r w:rsidR="00A73A5D" w:rsidRPr="00E63795">
              <w:rPr>
                <w:rFonts w:cs="Tahoma"/>
              </w:rPr>
              <w:t xml:space="preserve"> 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921569" w:rsidRDefault="00D432FC" w:rsidP="00D432FC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21569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I</w:t>
            </w:r>
            <w:r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квартал 202</w:t>
            </w:r>
            <w:r w:rsidR="00A73A5D">
              <w:rPr>
                <w:rFonts w:ascii="Liberation Serif" w:hAnsi="Liberation Serif" w:cs="Liberation Serif"/>
                <w:i/>
                <w:shd w:val="clear" w:color="auto" w:fill="FFFFFF"/>
              </w:rPr>
              <w:t>3</w:t>
            </w:r>
            <w:r w:rsidR="00921569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г.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– 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I</w:t>
            </w:r>
            <w:r w:rsidR="00A73A5D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II</w:t>
            </w:r>
            <w:r w:rsidR="00921569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квартал 2023</w:t>
            </w:r>
            <w:r w:rsidR="00921569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г.</w:t>
            </w:r>
          </w:p>
        </w:tc>
      </w:tr>
      <w:tr w:rsidR="00231F0A" w:rsidTr="00956E76">
        <w:trPr>
          <w:trHeight w:val="255"/>
        </w:trPr>
        <w:tc>
          <w:tcPr>
            <w:tcW w:w="10206" w:type="dxa"/>
          </w:tcPr>
          <w:p w:rsidR="00231F0A" w:rsidRDefault="00231F0A" w:rsidP="00231F0A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231F0A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Место и сроки доступности объекта общественного обсуждения</w:t>
            </w:r>
            <w:r w:rsidR="00E208B1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Проектная документация, включая предварительные материалы ОВОС будет доступна для ознакомления </w:t>
            </w:r>
            <w:r w:rsidRPr="00130E97">
              <w:rPr>
                <w:rFonts w:ascii="Liberation Serif" w:hAnsi="Liberation Serif" w:cs="Liberation Serif"/>
                <w:i/>
                <w:shd w:val="clear" w:color="auto" w:fill="FFFFFF"/>
              </w:rPr>
              <w:t>в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B31FF8"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>период проведения общественных обсуждений с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921569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08</w:t>
            </w:r>
            <w:r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A73A5D" w:rsidRPr="00A73A5D">
              <w:rPr>
                <w:rFonts w:ascii="Liberation Serif" w:hAnsi="Liberation Serif" w:cs="Liberation Serif"/>
                <w:b/>
                <w:shd w:val="clear" w:color="auto" w:fill="FFFFFF"/>
              </w:rPr>
              <w:t>11</w:t>
            </w:r>
            <w:r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.202</w:t>
            </w:r>
            <w:r w:rsidR="00A73A5D" w:rsidRPr="00A73A5D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3 </w:t>
            </w:r>
            <w:r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по </w:t>
            </w:r>
            <w:r w:rsidR="00921569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A73A5D" w:rsidRPr="00A73A5D">
              <w:rPr>
                <w:rFonts w:ascii="Liberation Serif" w:hAnsi="Liberation Serif" w:cs="Liberation Serif"/>
                <w:b/>
                <w:shd w:val="clear" w:color="auto" w:fill="FFFFFF"/>
              </w:rPr>
              <w:t>8</w:t>
            </w:r>
            <w:r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A73A5D" w:rsidRPr="00A73A5D">
              <w:rPr>
                <w:rFonts w:ascii="Liberation Serif" w:hAnsi="Liberation Serif" w:cs="Liberation Serif"/>
                <w:b/>
                <w:shd w:val="clear" w:color="auto" w:fill="FFFFFF"/>
              </w:rPr>
              <w:t>12</w:t>
            </w:r>
            <w:r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.202</w:t>
            </w:r>
            <w:r w:rsidR="00921569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3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включительно:</w:t>
            </w:r>
          </w:p>
          <w:p w:rsidR="00DA24F0" w:rsidRDefault="00A73A5D" w:rsidP="00DA24F0">
            <w:pPr>
              <w:pStyle w:val="a6"/>
              <w:numPr>
                <w:ilvl w:val="0"/>
                <w:numId w:val="5"/>
              </w:numPr>
              <w:ind w:left="352"/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bookmarkStart w:id="4" w:name="_Hlk149145493"/>
            <w:r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В электронном виде</w:t>
            </w:r>
            <w:r w:rsidR="00DA24F0"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</w:p>
          <w:p w:rsidR="00DA24F0" w:rsidRPr="00DA24F0" w:rsidRDefault="00DA24F0" w:rsidP="00DA24F0">
            <w:pPr>
              <w:pStyle w:val="a6"/>
              <w:numPr>
                <w:ilvl w:val="0"/>
                <w:numId w:val="6"/>
              </w:numPr>
              <w:ind w:left="636"/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Н</w:t>
            </w:r>
            <w:r w:rsidR="00F14D04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а официальном сайте </w:t>
            </w:r>
            <w:r w:rsidR="00A73A5D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органов местного самоуправления Таймырского Долгано-Ненецкого муниципального района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DA24F0">
              <w:rPr>
                <w:rFonts w:ascii="Liberation Serif" w:hAnsi="Liberation Serif" w:cs="Liberation Serif"/>
                <w:i/>
                <w:shd w:val="clear" w:color="auto" w:fill="FFFFFF"/>
              </w:rPr>
              <w:t>в разделе «Общественные обсуждения» в подразделе «Реестр объектов общественных обсуждений»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;</w:t>
            </w:r>
          </w:p>
          <w:p w:rsidR="003F237E" w:rsidRPr="00E208B1" w:rsidRDefault="00DA24F0" w:rsidP="00DA24F0">
            <w:pPr>
              <w:pStyle w:val="a6"/>
              <w:numPr>
                <w:ilvl w:val="0"/>
                <w:numId w:val="6"/>
              </w:numPr>
              <w:ind w:left="636"/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Н</w:t>
            </w:r>
            <w:r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а официальном сайте </w:t>
            </w:r>
            <w:r w:rsidR="00A73A5D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АО «Гипровостокнефть</w:t>
            </w:r>
            <w:r w:rsidR="00F14D04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  <w:r w:rsidR="00E208B1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921569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в</w:t>
            </w:r>
            <w:r w:rsidR="00F14D04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921569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разделе</w:t>
            </w:r>
            <w:r w:rsidR="00F14D04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«Материалы </w:t>
            </w:r>
            <w:r w:rsidR="00921569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к </w:t>
            </w:r>
            <w:r w:rsidR="00F14D04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общественны</w:t>
            </w:r>
            <w:r w:rsidR="00921569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м</w:t>
            </w:r>
            <w:r w:rsidR="00F14D04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921569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слушаниям</w:t>
            </w:r>
            <w:r w:rsidR="00F14D04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  <w:r w:rsidR="00E208B1"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</w:p>
          <w:p w:rsidR="00E208B1" w:rsidRPr="00E208B1" w:rsidRDefault="00E208B1" w:rsidP="00E208B1">
            <w:pPr>
              <w:pStyle w:val="a6"/>
              <w:numPr>
                <w:ilvl w:val="0"/>
                <w:numId w:val="5"/>
              </w:numPr>
              <w:ind w:left="352"/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В </w:t>
            </w:r>
            <w:r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печатном виде по адресам:</w:t>
            </w:r>
          </w:p>
          <w:p w:rsidR="00E208B1" w:rsidRPr="00E208B1" w:rsidRDefault="00E208B1" w:rsidP="00E208B1">
            <w:pPr>
              <w:pStyle w:val="a6"/>
              <w:numPr>
                <w:ilvl w:val="0"/>
                <w:numId w:val="6"/>
              </w:numPr>
              <w:ind w:left="636"/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t>647000, Красноярский край, Таймырский Долгано-Ненецкий муниципальный район, г. Дудинка, ул. Советская д. 30, КГБУК «Таймырский краеведческий музей»;</w:t>
            </w:r>
          </w:p>
          <w:p w:rsidR="00E208B1" w:rsidRPr="00E208B1" w:rsidRDefault="00E208B1" w:rsidP="00E208B1">
            <w:pPr>
              <w:pStyle w:val="a6"/>
              <w:numPr>
                <w:ilvl w:val="0"/>
                <w:numId w:val="6"/>
              </w:numPr>
              <w:ind w:left="636"/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E208B1">
              <w:rPr>
                <w:rFonts w:ascii="Liberation Serif" w:hAnsi="Liberation Serif" w:cs="Liberation Serif"/>
                <w:i/>
                <w:shd w:val="clear" w:color="auto" w:fill="FFFFFF"/>
              </w:rPr>
              <w:lastRenderedPageBreak/>
              <w:t>647220, Красноярский край, Таймырский Долгано-Ненецкий муниципальный район, с. Караул, ул. Советская, д.9, МКУК «Центр народного творчества и культурных инициатив».</w:t>
            </w:r>
            <w:bookmarkEnd w:id="4"/>
          </w:p>
        </w:tc>
      </w:tr>
      <w:tr w:rsidR="00F14D04" w:rsidTr="00BD6D3A">
        <w:trPr>
          <w:trHeight w:val="205"/>
        </w:trPr>
        <w:tc>
          <w:tcPr>
            <w:tcW w:w="10206" w:type="dxa"/>
          </w:tcPr>
          <w:p w:rsidR="00F14D04" w:rsidRPr="00F14D04" w:rsidRDefault="00F14D04" w:rsidP="008E552B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F14D04">
              <w:rPr>
                <w:rFonts w:ascii="Liberation Serif" w:hAnsi="Liberation Serif" w:cs="Liberation Serif"/>
                <w:b/>
                <w:shd w:val="clear" w:color="auto" w:fill="FFFFFF"/>
              </w:rPr>
              <w:lastRenderedPageBreak/>
              <w:t>Форма общественных обсуждений: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A24F0">
              <w:rPr>
                <w:rFonts w:ascii="Liberation Serif" w:hAnsi="Liberation Serif" w:cs="Liberation Serif"/>
                <w:i/>
                <w:shd w:val="clear" w:color="auto" w:fill="FFFFFF"/>
              </w:rPr>
              <w:t>Опрос.</w:t>
            </w:r>
          </w:p>
        </w:tc>
      </w:tr>
      <w:tr w:rsidR="00F14D04" w:rsidTr="00956E76">
        <w:trPr>
          <w:trHeight w:val="218"/>
        </w:trPr>
        <w:tc>
          <w:tcPr>
            <w:tcW w:w="10206" w:type="dxa"/>
          </w:tcPr>
          <w:p w:rsidR="00F14D04" w:rsidRPr="008E552B" w:rsidRDefault="00DA24F0" w:rsidP="00921569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A24F0">
              <w:rPr>
                <w:rFonts w:ascii="Liberation Serif" w:hAnsi="Liberation Serif" w:cs="Liberation Serif"/>
                <w:b/>
                <w:shd w:val="clear" w:color="auto" w:fill="FFFFFF"/>
              </w:rPr>
              <w:t>Срок проведения общественных обсуждений</w:t>
            </w:r>
            <w:r w:rsidR="008E552B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DA24F0">
              <w:rPr>
                <w:rFonts w:ascii="Liberation Serif" w:hAnsi="Liberation Serif" w:cs="Liberation Serif"/>
                <w:i/>
              </w:rPr>
              <w:t>с</w:t>
            </w:r>
            <w:r w:rsidR="008E552B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921569" w:rsidRPr="00921569">
              <w:rPr>
                <w:rFonts w:ascii="Liberation Serif" w:hAnsi="Liberation Serif" w:cs="Liberation Serif"/>
                <w:i/>
              </w:rPr>
              <w:t>8</w:t>
            </w:r>
            <w:r w:rsidR="00224D1D" w:rsidRPr="00921569">
              <w:rPr>
                <w:rFonts w:ascii="Liberation Serif" w:hAnsi="Liberation Serif" w:cs="Liberation Serif"/>
                <w:i/>
              </w:rPr>
              <w:t xml:space="preserve"> </w:t>
            </w:r>
            <w:r>
              <w:rPr>
                <w:rFonts w:ascii="Liberation Serif" w:hAnsi="Liberation Serif" w:cs="Liberation Serif"/>
                <w:i/>
              </w:rPr>
              <w:t>ноя</w:t>
            </w:r>
            <w:r w:rsidR="00224D1D" w:rsidRPr="00921569">
              <w:rPr>
                <w:rFonts w:ascii="Liberation Serif" w:hAnsi="Liberation Serif" w:cs="Liberation Serif"/>
                <w:i/>
              </w:rPr>
              <w:t>бря</w:t>
            </w:r>
            <w:r w:rsidR="008E552B" w:rsidRPr="00921569">
              <w:rPr>
                <w:rFonts w:ascii="Liberation Serif" w:hAnsi="Liberation Serif" w:cs="Liberation Serif"/>
                <w:i/>
              </w:rPr>
              <w:t xml:space="preserve"> 202</w:t>
            </w:r>
            <w:r>
              <w:rPr>
                <w:rFonts w:ascii="Liberation Serif" w:hAnsi="Liberation Serif" w:cs="Liberation Serif"/>
                <w:i/>
              </w:rPr>
              <w:t>3 года по 8 декабря 2023 года.</w:t>
            </w:r>
          </w:p>
        </w:tc>
      </w:tr>
      <w:tr w:rsidR="00134C79" w:rsidTr="00956E76">
        <w:trPr>
          <w:trHeight w:val="218"/>
        </w:trPr>
        <w:tc>
          <w:tcPr>
            <w:tcW w:w="10206" w:type="dxa"/>
          </w:tcPr>
          <w:p w:rsidR="00587D07" w:rsidRDefault="00134C79" w:rsidP="009776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34C79">
              <w:rPr>
                <w:rFonts w:ascii="Liberation Serif" w:hAnsi="Liberation Serif" w:cs="Liberation Serif"/>
                <w:b/>
                <w:shd w:val="clear" w:color="auto" w:fill="FFFFFF"/>
              </w:rPr>
              <w:t>Форма представления замечаний и предложений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замечания и предложения принимаются в </w:t>
            </w:r>
            <w:r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>период проведения общественных обсуждений</w:t>
            </w:r>
            <w:r w:rsidR="00FE3C6E"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FE3C6E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с</w:t>
            </w:r>
            <w:r w:rsidR="00FE3C6E"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587D07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08.</w:t>
            </w:r>
            <w:r w:rsidR="00587D07" w:rsidRPr="00A73A5D">
              <w:rPr>
                <w:rFonts w:ascii="Liberation Serif" w:hAnsi="Liberation Serif" w:cs="Liberation Serif"/>
                <w:b/>
                <w:shd w:val="clear" w:color="auto" w:fill="FFFFFF"/>
              </w:rPr>
              <w:t>11</w:t>
            </w:r>
            <w:r w:rsidR="00587D07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.202</w:t>
            </w:r>
            <w:r w:rsidR="00587D07" w:rsidRPr="00A73A5D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3 </w:t>
            </w:r>
            <w:r w:rsidR="00587D07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по </w:t>
            </w:r>
            <w:r w:rsidR="00587D07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587D07" w:rsidRPr="00A73A5D">
              <w:rPr>
                <w:rFonts w:ascii="Liberation Serif" w:hAnsi="Liberation Serif" w:cs="Liberation Serif"/>
                <w:b/>
                <w:shd w:val="clear" w:color="auto" w:fill="FFFFFF"/>
              </w:rPr>
              <w:t>8</w:t>
            </w:r>
            <w:r w:rsidR="00587D07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587D07" w:rsidRPr="00A73A5D">
              <w:rPr>
                <w:rFonts w:ascii="Liberation Serif" w:hAnsi="Liberation Serif" w:cs="Liberation Serif"/>
                <w:b/>
                <w:shd w:val="clear" w:color="auto" w:fill="FFFFFF"/>
              </w:rPr>
              <w:t>12</w:t>
            </w:r>
            <w:r w:rsidR="00587D07" w:rsidRPr="00921569">
              <w:rPr>
                <w:rFonts w:ascii="Liberation Serif" w:hAnsi="Liberation Serif" w:cs="Liberation Serif"/>
                <w:b/>
                <w:shd w:val="clear" w:color="auto" w:fill="FFFFFF"/>
              </w:rPr>
              <w:t>.2023</w:t>
            </w:r>
            <w:r w:rsidR="00587D07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FE3C6E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включительно</w:t>
            </w:r>
            <w:r w:rsidR="00921569">
              <w:rPr>
                <w:rFonts w:ascii="Liberation Serif" w:hAnsi="Liberation Serif" w:cs="Liberation Serif"/>
                <w:i/>
                <w:shd w:val="clear" w:color="auto" w:fill="FFFFFF"/>
              </w:rPr>
              <w:t>, а так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же в течение 10 календарных дней после окончания срока общественных обсуждений</w:t>
            </w:r>
            <w:r w:rsidR="00587D07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r w:rsidR="009776A0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9776A0" w:rsidRPr="009E7C59">
              <w:rPr>
                <w:i/>
                <w:iCs/>
                <w:sz w:val="23"/>
                <w:szCs w:val="23"/>
              </w:rPr>
              <w:t>Заинтересованной общественности предоставляется возможность выразить свои замечания и предложения в письменной форме путем заполнения опросного листа</w:t>
            </w:r>
            <w:r w:rsidR="009776A0">
              <w:rPr>
                <w:i/>
                <w:iCs/>
                <w:sz w:val="23"/>
                <w:szCs w:val="23"/>
              </w:rPr>
              <w:t xml:space="preserve"> и/или </w:t>
            </w:r>
            <w:r w:rsidR="009776A0" w:rsidRPr="009E7C59">
              <w:rPr>
                <w:i/>
                <w:iCs/>
                <w:sz w:val="23"/>
                <w:szCs w:val="23"/>
              </w:rPr>
              <w:t>путем внесения записей в «Журнал учета замечаний и предложений общественности»</w:t>
            </w:r>
            <w:r w:rsidR="009776A0">
              <w:rPr>
                <w:i/>
                <w:iCs/>
                <w:sz w:val="23"/>
                <w:szCs w:val="23"/>
              </w:rPr>
              <w:t>.</w:t>
            </w:r>
          </w:p>
          <w:p w:rsidR="00587D07" w:rsidRDefault="00587D07" w:rsidP="00587D07">
            <w:pPr>
              <w:shd w:val="clear" w:color="auto" w:fill="FFFFFF"/>
              <w:jc w:val="both"/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</w:pPr>
            <w:r w:rsidRPr="00587D07"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  <w:t>Место размещения опросных листов</w:t>
            </w:r>
            <w:r w:rsidR="009776A0"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  <w:t xml:space="preserve"> </w:t>
            </w:r>
            <w:r w:rsidR="009776A0" w:rsidRPr="009776A0"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  <w:t>с 08.11.2023 г. по 08.12.2023 г.</w:t>
            </w:r>
            <w:r w:rsidRPr="00587D07"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  <w:t>:</w:t>
            </w:r>
          </w:p>
          <w:p w:rsidR="00587D07" w:rsidRPr="009E7C59" w:rsidRDefault="00587D07" w:rsidP="009776A0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</w:pP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в печатном виде в</w:t>
            </w: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 КГБУК «Таймырский краеведческий музей»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по адресу:</w:t>
            </w: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 Красноярский край, Таймырский Долгано-Ненецкий муниципальный район, г. Дудинка, ул. Советская д. 30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(ежедневно кроме 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понедельник</w:t>
            </w:r>
            <w:r w:rsidR="009776A0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–</w:t>
            </w:r>
            <w:r w:rsidR="009776A0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с 10:00 до 18:00,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пятница с </w:t>
            </w:r>
            <w:r w:rsidR="009776A0">
              <w:rPr>
                <w:rFonts w:ascii="Liberation Serif" w:hAnsi="Liberation Serif" w:cs="Liberation Serif"/>
                <w:i/>
                <w:shd w:val="clear" w:color="auto" w:fill="FFFFFF"/>
              </w:rPr>
              <w:t>12: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 до 20</w:t>
            </w:r>
            <w:r w:rsidR="009776A0"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00)</w:t>
            </w: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;</w:t>
            </w:r>
          </w:p>
          <w:p w:rsidR="00587D07" w:rsidRPr="009E7C59" w:rsidRDefault="009776A0" w:rsidP="009776A0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</w:pP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в печатном виде в</w:t>
            </w: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 МКУК «Центр народного творчества и культурных инициатив» </w:t>
            </w:r>
            <w:r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по адресу:</w:t>
            </w:r>
            <w:r w:rsidR="00587D07"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 Красноярский край, Таймырский Долгано-Ненецкий муниципальный район, с. Караул, ул. Советская, д.9,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(понедельник – пятница, с 09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 до 18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 часов, перерыв 13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 – 14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00)</w:t>
            </w:r>
            <w:r w:rsidR="00587D07"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;</w:t>
            </w:r>
          </w:p>
          <w:p w:rsidR="00587D07" w:rsidRPr="00587D07" w:rsidRDefault="00587D07" w:rsidP="009776A0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в электронном виде на официальном сайте органа местного самоуправления Таймырского Долгано-Ненецкого муниципального района (https://taimyr24.ru, раздел «Общественные обсуждения», подраздел «Реестр объектов общественных обсуждений»)</w:t>
            </w:r>
            <w:r w:rsidR="009776A0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</w:p>
          <w:p w:rsidR="00587D07" w:rsidRPr="008B7BCE" w:rsidRDefault="00587D07" w:rsidP="008B7BC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3"/>
                <w:szCs w:val="23"/>
              </w:rPr>
            </w:pP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Сбор опросных листов в печатном виде производится в местах их размещения, в электронном виде опросные листы принимаются по адрес</w:t>
            </w:r>
            <w:r w:rsidR="008B7BCE">
              <w:rPr>
                <w:rFonts w:ascii="Liberation Serif" w:hAnsi="Liberation Serif" w:cs="Liberation Serif"/>
                <w:i/>
                <w:shd w:val="clear" w:color="auto" w:fill="FFFFFF"/>
              </w:rPr>
              <w:t>у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электронной почты ответственн</w:t>
            </w:r>
            <w:r w:rsidR="008B7BCE">
              <w:rPr>
                <w:rFonts w:ascii="Liberation Serif" w:hAnsi="Liberation Serif" w:cs="Liberation Serif"/>
                <w:i/>
                <w:shd w:val="clear" w:color="auto" w:fill="FFFFFF"/>
              </w:rPr>
              <w:t>ого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исполнителя </w:t>
            </w:r>
            <w:r w:rsidR="008B7BCE" w:rsidRPr="009E7C59">
              <w:rPr>
                <w:i/>
                <w:iCs/>
                <w:sz w:val="23"/>
                <w:szCs w:val="23"/>
              </w:rPr>
              <w:t xml:space="preserve">Администрации Таймырского Долгано-Ненецкого муниципального района – </w:t>
            </w:r>
            <w:hyperlink r:id="rId7" w:history="1">
              <w:r w:rsidR="008B7BCE" w:rsidRPr="009E7C59">
                <w:rPr>
                  <w:i/>
                  <w:iCs/>
                  <w:sz w:val="23"/>
                  <w:szCs w:val="23"/>
                </w:rPr>
                <w:t>ovos@taimyr24.ru</w:t>
              </w:r>
            </w:hyperlink>
            <w:r w:rsidR="008B7BCE" w:rsidRPr="009E7C59">
              <w:rPr>
                <w:i/>
                <w:iCs/>
                <w:sz w:val="23"/>
                <w:szCs w:val="23"/>
              </w:rPr>
              <w:t>.</w:t>
            </w:r>
          </w:p>
          <w:p w:rsidR="009776A0" w:rsidRDefault="009776A0" w:rsidP="009776A0">
            <w:pPr>
              <w:shd w:val="clear" w:color="auto" w:fill="FFFFFF"/>
              <w:jc w:val="both"/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</w:pPr>
            <w:r w:rsidRPr="009776A0"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  <w:t xml:space="preserve">Место размещения </w:t>
            </w:r>
            <w:r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  <w:t>«Ж</w:t>
            </w:r>
            <w:r w:rsidRPr="009776A0"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  <w:t>урналов учета замечаний и предложений общественности</w:t>
            </w:r>
            <w:r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  <w:t xml:space="preserve">» </w:t>
            </w:r>
            <w:r w:rsidRPr="009776A0">
              <w:rPr>
                <w:rFonts w:ascii="Liberation Serif" w:hAnsi="Liberation Serif" w:cs="Liberation Serif"/>
                <w:b/>
                <w:bCs/>
                <w:i/>
                <w:shd w:val="clear" w:color="auto" w:fill="FFFFFF"/>
              </w:rPr>
              <w:t>с 08.11.2023 г. по 08.12.2023 г. и в течение 10 календарных дней после окончания срока общественных обсуждений:</w:t>
            </w:r>
          </w:p>
          <w:p w:rsidR="008B7BCE" w:rsidRPr="009E7C59" w:rsidRDefault="008B7BCE" w:rsidP="008B7BCE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</w:pP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КГБУК «Таймырский краеведческий музей»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по адресу:</w:t>
            </w: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 Красноярский край, Таймырский Долгано-Ненецкий муниципальный район, г. Дудинка, ул. Советская д. 30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(ежедневно кроме 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понедельник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–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с 10:00 до 18:00,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пятница с 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12: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 до 20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00)</w:t>
            </w: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;</w:t>
            </w:r>
          </w:p>
          <w:p w:rsidR="008B7BCE" w:rsidRPr="009E7C59" w:rsidRDefault="008B7BCE" w:rsidP="008B7BCE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</w:pP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 МКУК «Центр народного творчества и культурных инициатив» </w:t>
            </w:r>
            <w:r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по адресу:</w:t>
            </w: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 Красноярский край, Таймырский Долгано-Ненецкий муниципальный район, с. Караул, ул. Советская, д.9,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(понедельник – пятница, с 09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 до 18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 часов, перерыв 13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 – 14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:</w:t>
            </w:r>
            <w:r w:rsidRPr="00587D07">
              <w:rPr>
                <w:rFonts w:ascii="Liberation Serif" w:hAnsi="Liberation Serif" w:cs="Liberation Serif"/>
                <w:i/>
                <w:shd w:val="clear" w:color="auto" w:fill="FFFFFF"/>
              </w:rPr>
              <w:t>00)</w:t>
            </w:r>
            <w:r w:rsidRPr="009E7C59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;</w:t>
            </w:r>
          </w:p>
          <w:p w:rsidR="00A87284" w:rsidRPr="008B7BCE" w:rsidRDefault="008B7BCE" w:rsidP="00956E7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</w:pPr>
            <w:r w:rsidRPr="008B7BCE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А</w:t>
            </w:r>
            <w:r w:rsidR="009776A0" w:rsidRPr="008B7BCE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дминистраци</w:t>
            </w:r>
            <w:r w:rsidRPr="008B7BCE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я</w:t>
            </w:r>
            <w:r w:rsidR="009776A0" w:rsidRPr="008B7BCE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 Таймырского Долгано-Ненецкого муниципального района по адресу: 647000, Красноярский край, Таймырский Долгано-Ненецкий муниципальный район, г. Дудинка, ул. Советская, д</w:t>
            </w:r>
            <w:r w:rsidR="009776A0" w:rsidRPr="00E97BAA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. 35</w:t>
            </w:r>
            <w:r w:rsidR="00E97BAA" w:rsidRPr="00E97BAA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,</w:t>
            </w:r>
            <w:r w:rsidR="00E97BAA" w:rsidRPr="00E97BAA">
              <w:rPr>
                <w:i/>
                <w:sz w:val="23"/>
                <w:szCs w:val="23"/>
              </w:rPr>
              <w:t xml:space="preserve"> прием замечаний осуществляется посредством </w:t>
            </w:r>
            <w:r w:rsidR="00E97BAA" w:rsidRPr="00E97BAA">
              <w:rPr>
                <w:rFonts w:ascii="Liberation Serif" w:hAnsi="Liberation Serif" w:cs="Liberation Serif"/>
                <w:i/>
                <w:sz w:val="23"/>
                <w:szCs w:val="23"/>
                <w:shd w:val="clear" w:color="auto" w:fill="FFFFFF"/>
              </w:rPr>
              <w:t xml:space="preserve">электронной почты ответственного исполнителя </w:t>
            </w:r>
            <w:r w:rsidR="00E97BAA" w:rsidRPr="00E97BAA">
              <w:rPr>
                <w:i/>
                <w:iCs/>
                <w:sz w:val="23"/>
                <w:szCs w:val="23"/>
              </w:rPr>
              <w:t xml:space="preserve">Администрации Таймырского Долгано-Ненецкого муниципального района – </w:t>
            </w:r>
            <w:hyperlink r:id="rId8" w:history="1">
              <w:r w:rsidR="00E97BAA" w:rsidRPr="00E97BAA">
                <w:rPr>
                  <w:i/>
                  <w:iCs/>
                  <w:sz w:val="23"/>
                  <w:szCs w:val="23"/>
                </w:rPr>
                <w:t>ovos@taimyr24.ru</w:t>
              </w:r>
            </w:hyperlink>
            <w:r w:rsidRPr="00E97BAA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.</w:t>
            </w:r>
            <w:r w:rsidR="00956E76" w:rsidRPr="008B7BCE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</w:p>
        </w:tc>
      </w:tr>
      <w:tr w:rsidR="00A87284" w:rsidTr="00723B01">
        <w:trPr>
          <w:trHeight w:val="3632"/>
        </w:trPr>
        <w:tc>
          <w:tcPr>
            <w:tcW w:w="10206" w:type="dxa"/>
          </w:tcPr>
          <w:p w:rsidR="00A87284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Контактные данные ответственных лиц:</w:t>
            </w:r>
          </w:p>
          <w:p w:rsidR="00921569" w:rsidRPr="00921569" w:rsidRDefault="00193DC1" w:rsidP="00A87284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Представитель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922C08">
              <w:rPr>
                <w:rFonts w:ascii="Liberation Serif" w:hAnsi="Liberation Serif" w:cs="Liberation Serif"/>
                <w:b/>
                <w:shd w:val="clear" w:color="auto" w:fill="FFFFFF"/>
              </w:rPr>
              <w:t>з</w:t>
            </w:r>
            <w:r w:rsidR="00D76653">
              <w:rPr>
                <w:rFonts w:ascii="Liberation Serif" w:hAnsi="Liberation Serif" w:cs="Liberation Serif"/>
                <w:b/>
                <w:shd w:val="clear" w:color="auto" w:fill="FFFFFF"/>
              </w:rPr>
              <w:t>аказчика</w:t>
            </w:r>
            <w:r w:rsidR="00A87284"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723B01" w:rsidRPr="00723B01">
              <w:rPr>
                <w:rFonts w:ascii="Liberation Serif" w:hAnsi="Liberation Serif" w:cs="Liberation Serif"/>
                <w:i/>
                <w:shd w:val="clear" w:color="auto" w:fill="FFFFFF"/>
              </w:rPr>
              <w:t>Чернышев Иван Александрович, главный инженер проекта ООО «НН Девелопмент», телефон +7(495)787 76 67, доб. 45-6968.</w:t>
            </w:r>
          </w:p>
          <w:p w:rsidR="00723B01" w:rsidRDefault="00193DC1" w:rsidP="00A87284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Представител</w:t>
            </w:r>
            <w:r w:rsidR="00723B01">
              <w:rPr>
                <w:rFonts w:ascii="Liberation Serif" w:hAnsi="Liberation Serif" w:cs="Liberation Serif"/>
                <w:b/>
                <w:shd w:val="clear" w:color="auto" w:fill="FFFFFF"/>
              </w:rPr>
              <w:t>и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922C08">
              <w:rPr>
                <w:rFonts w:ascii="Liberation Serif" w:hAnsi="Liberation Serif" w:cs="Liberation Serif"/>
                <w:b/>
                <w:shd w:val="clear" w:color="auto" w:fill="FFFFFF"/>
              </w:rPr>
              <w:t>и</w:t>
            </w:r>
            <w:r w:rsidR="00D76653">
              <w:rPr>
                <w:rFonts w:ascii="Liberation Serif" w:hAnsi="Liberation Serif" w:cs="Liberation Serif"/>
                <w:b/>
                <w:shd w:val="clear" w:color="auto" w:fill="FFFFFF"/>
              </w:rPr>
              <w:t>сполнителя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A87284"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</w:p>
          <w:p w:rsidR="00723B01" w:rsidRPr="00723B01" w:rsidRDefault="00723B01" w:rsidP="00723B01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</w:pPr>
            <w:r w:rsidRPr="00723B01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Брусничкин Александр Алексеевич, главный инженер проекта, телефон +7(846)276-26-00 доб.4658</w:t>
            </w:r>
            <w:r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, </w:t>
            </w:r>
            <w:r w:rsidRPr="00921569">
              <w:rPr>
                <w:rFonts w:ascii="Liberation Serif" w:hAnsi="Liberation Serif" w:cs="Liberation Serif"/>
                <w:i/>
                <w:shd w:val="clear" w:color="auto" w:fill="FFFFFF"/>
              </w:rPr>
              <w:t>E-mail:</w:t>
            </w:r>
            <w:r w:rsidRPr="00A73A5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723B01">
              <w:rPr>
                <w:rFonts w:ascii="Liberation Serif" w:hAnsi="Liberation Serif" w:cs="Liberation Serif"/>
                <w:i/>
                <w:shd w:val="clear" w:color="auto" w:fill="FFFFFF"/>
              </w:rPr>
              <w:t>Aleksandr.Brusnichkin@Giprovostokneft.ru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;</w:t>
            </w:r>
          </w:p>
          <w:p w:rsidR="00921569" w:rsidRPr="00723B01" w:rsidRDefault="00723B01" w:rsidP="00723B01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 w:hanging="283"/>
              <w:jc w:val="both"/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</w:pPr>
            <w:r w:rsidRPr="00723B01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Зуев Павел Александрович, начальник отдела Технико-экономических исследований и природоохранного проектирования (ТЭИПП), телефон +7 (846) 276-24-90</w:t>
            </w:r>
            <w:r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, </w:t>
            </w:r>
            <w:r w:rsidRPr="00723B01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 xml:space="preserve">E-mail: </w:t>
            </w:r>
            <w:hyperlink r:id="rId9" w:history="1">
              <w:r w:rsidRPr="00723B01">
                <w:rPr>
                  <w:rFonts w:eastAsia="SimSun"/>
                  <w:i/>
                  <w:kern w:val="1"/>
                  <w:sz w:val="23"/>
                  <w:szCs w:val="23"/>
                  <w:lang w:eastAsia="zh-CN" w:bidi="hi-IN"/>
                </w:rPr>
                <w:t>Pavel.Zuev@giprovostokneft.ru</w:t>
              </w:r>
            </w:hyperlink>
            <w:r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;</w:t>
            </w:r>
          </w:p>
          <w:p w:rsidR="00EB478A" w:rsidRPr="00723B01" w:rsidRDefault="00193DC1" w:rsidP="00193DC1">
            <w:pPr>
              <w:jc w:val="both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Представитель </w:t>
            </w:r>
            <w:r w:rsidR="00723B01" w:rsidRPr="00723B01">
              <w:rPr>
                <w:rFonts w:ascii="Liberation Serif" w:hAnsi="Liberation Serif" w:cs="Liberation Serif"/>
                <w:b/>
                <w:shd w:val="clear" w:color="auto" w:fill="FFFFFF"/>
              </w:rPr>
              <w:t>органа местного самоуправления</w:t>
            </w:r>
            <w:r w:rsidR="00A87284"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723B01" w:rsidRPr="00723B0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Верлан Арина Федоровна, главный специалист отдела по управлению и распоряжению имуществом Управления имущественных отношений Таймырского Долгано-Ненецкого муниципального района, тел. +7 (39191) 2-85-52, </w:t>
            </w:r>
            <w:r w:rsidR="00723B01">
              <w:rPr>
                <w:rFonts w:ascii="Liberation Serif" w:hAnsi="Liberation Serif" w:cs="Liberation Serif"/>
                <w:i/>
                <w:shd w:val="clear" w:color="auto" w:fill="FFFFFF"/>
              </w:rPr>
              <w:br/>
            </w:r>
            <w:r w:rsidR="00723B01" w:rsidRPr="00723B01">
              <w:rPr>
                <w:rFonts w:eastAsia="SimSun"/>
                <w:i/>
                <w:kern w:val="1"/>
                <w:sz w:val="23"/>
                <w:szCs w:val="23"/>
                <w:lang w:eastAsia="zh-CN" w:bidi="hi-IN"/>
              </w:rPr>
              <w:t>E-mail:</w:t>
            </w:r>
            <w:r w:rsidR="00723B01" w:rsidRPr="00723B0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hyperlink r:id="rId10" w:history="1">
              <w:r w:rsidR="00723B01" w:rsidRPr="00723B01">
                <w:rPr>
                  <w:rFonts w:ascii="Liberation Serif" w:hAnsi="Liberation Serif" w:cs="Liberation Serif"/>
                  <w:i/>
                  <w:shd w:val="clear" w:color="auto" w:fill="FFFFFF"/>
                </w:rPr>
                <w:t>ovos@taimyr24.ru</w:t>
              </w:r>
            </w:hyperlink>
            <w:r w:rsidR="00723B01" w:rsidRPr="00EB478A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</w:p>
        </w:tc>
      </w:tr>
    </w:tbl>
    <w:p w:rsidR="00A87284" w:rsidRPr="00134C79" w:rsidRDefault="00A87284" w:rsidP="00921569">
      <w:pPr>
        <w:ind w:left="-567"/>
        <w:jc w:val="both"/>
        <w:rPr>
          <w:rFonts w:ascii="Liberation Serif" w:hAnsi="Liberation Serif" w:cs="Liberation Serif"/>
        </w:rPr>
      </w:pPr>
    </w:p>
    <w:sectPr w:rsidR="00A87284" w:rsidRPr="00134C79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wis721 Lt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2EC8"/>
    <w:multiLevelType w:val="hybridMultilevel"/>
    <w:tmpl w:val="EA3A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E55D9"/>
    <w:multiLevelType w:val="hybridMultilevel"/>
    <w:tmpl w:val="58424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AB40E8"/>
    <w:multiLevelType w:val="hybridMultilevel"/>
    <w:tmpl w:val="7748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F70D9"/>
    <w:multiLevelType w:val="hybridMultilevel"/>
    <w:tmpl w:val="EB58545C"/>
    <w:lvl w:ilvl="0" w:tplc="6B4EE9EC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57799"/>
    <w:multiLevelType w:val="hybridMultilevel"/>
    <w:tmpl w:val="FE941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CD0786"/>
    <w:multiLevelType w:val="hybridMultilevel"/>
    <w:tmpl w:val="A5764BC6"/>
    <w:lvl w:ilvl="0" w:tplc="6B4EE9EC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8C2"/>
    <w:rsid w:val="000137AE"/>
    <w:rsid w:val="00017C66"/>
    <w:rsid w:val="00021C6C"/>
    <w:rsid w:val="000224A1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62385"/>
    <w:rsid w:val="0006429F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F60"/>
    <w:rsid w:val="000B5362"/>
    <w:rsid w:val="000B6DF1"/>
    <w:rsid w:val="000B6FAF"/>
    <w:rsid w:val="000B7096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F16"/>
    <w:rsid w:val="000F53C2"/>
    <w:rsid w:val="000F5F51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3984"/>
    <w:rsid w:val="00124022"/>
    <w:rsid w:val="00126820"/>
    <w:rsid w:val="00127F41"/>
    <w:rsid w:val="00130CAA"/>
    <w:rsid w:val="00130E97"/>
    <w:rsid w:val="00130F73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56F8"/>
    <w:rsid w:val="00185A59"/>
    <w:rsid w:val="00186401"/>
    <w:rsid w:val="00187DB1"/>
    <w:rsid w:val="001923A9"/>
    <w:rsid w:val="00193DC1"/>
    <w:rsid w:val="00193DE9"/>
    <w:rsid w:val="001941F9"/>
    <w:rsid w:val="001943F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0B90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CE1"/>
    <w:rsid w:val="001C7D32"/>
    <w:rsid w:val="001D01E6"/>
    <w:rsid w:val="001D2F55"/>
    <w:rsid w:val="001D4710"/>
    <w:rsid w:val="001D5175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BCF"/>
    <w:rsid w:val="00224BA9"/>
    <w:rsid w:val="00224D1D"/>
    <w:rsid w:val="00226759"/>
    <w:rsid w:val="00226E81"/>
    <w:rsid w:val="0023035E"/>
    <w:rsid w:val="002312CE"/>
    <w:rsid w:val="00231F0A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C171D"/>
    <w:rsid w:val="002C2958"/>
    <w:rsid w:val="002C4AB9"/>
    <w:rsid w:val="002C750C"/>
    <w:rsid w:val="002D016E"/>
    <w:rsid w:val="002D2BFD"/>
    <w:rsid w:val="002D2C0D"/>
    <w:rsid w:val="002D46F9"/>
    <w:rsid w:val="002D52B5"/>
    <w:rsid w:val="002E0474"/>
    <w:rsid w:val="002E04CD"/>
    <w:rsid w:val="002E0C9E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7ED"/>
    <w:rsid w:val="002F5CCC"/>
    <w:rsid w:val="003016A1"/>
    <w:rsid w:val="0030298B"/>
    <w:rsid w:val="00303836"/>
    <w:rsid w:val="00304630"/>
    <w:rsid w:val="00305F11"/>
    <w:rsid w:val="00311FC8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3641"/>
    <w:rsid w:val="00324779"/>
    <w:rsid w:val="00327100"/>
    <w:rsid w:val="0033122F"/>
    <w:rsid w:val="00333CF4"/>
    <w:rsid w:val="00337A15"/>
    <w:rsid w:val="00340ADA"/>
    <w:rsid w:val="00340EB9"/>
    <w:rsid w:val="00341A16"/>
    <w:rsid w:val="0034362B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A77"/>
    <w:rsid w:val="00370B90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70D1"/>
    <w:rsid w:val="003C7294"/>
    <w:rsid w:val="003C7DB7"/>
    <w:rsid w:val="003D00CA"/>
    <w:rsid w:val="003D14F6"/>
    <w:rsid w:val="003D1C38"/>
    <w:rsid w:val="003D43F0"/>
    <w:rsid w:val="003D634F"/>
    <w:rsid w:val="003D790A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3607"/>
    <w:rsid w:val="003F4008"/>
    <w:rsid w:val="003F68AA"/>
    <w:rsid w:val="003F6F24"/>
    <w:rsid w:val="004036FD"/>
    <w:rsid w:val="00403871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56E6"/>
    <w:rsid w:val="0053624A"/>
    <w:rsid w:val="00536BEF"/>
    <w:rsid w:val="00540634"/>
    <w:rsid w:val="00540B16"/>
    <w:rsid w:val="00540B20"/>
    <w:rsid w:val="00541D2E"/>
    <w:rsid w:val="005422F3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775BB"/>
    <w:rsid w:val="00581731"/>
    <w:rsid w:val="0058311E"/>
    <w:rsid w:val="00583939"/>
    <w:rsid w:val="00583B0C"/>
    <w:rsid w:val="00585822"/>
    <w:rsid w:val="00586E69"/>
    <w:rsid w:val="00587D07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5660"/>
    <w:rsid w:val="00635FCF"/>
    <w:rsid w:val="00640952"/>
    <w:rsid w:val="00642288"/>
    <w:rsid w:val="00643CF6"/>
    <w:rsid w:val="00644BDF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742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5737"/>
    <w:rsid w:val="00715788"/>
    <w:rsid w:val="00717B0B"/>
    <w:rsid w:val="00717F55"/>
    <w:rsid w:val="007226F8"/>
    <w:rsid w:val="0072282B"/>
    <w:rsid w:val="00723B01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7DDF"/>
    <w:rsid w:val="007D072A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309C4"/>
    <w:rsid w:val="00831011"/>
    <w:rsid w:val="00832254"/>
    <w:rsid w:val="008322CD"/>
    <w:rsid w:val="008325E7"/>
    <w:rsid w:val="00833896"/>
    <w:rsid w:val="00833AF2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3506"/>
    <w:rsid w:val="00893D16"/>
    <w:rsid w:val="00893EAF"/>
    <w:rsid w:val="008947C4"/>
    <w:rsid w:val="00895A6C"/>
    <w:rsid w:val="008976B2"/>
    <w:rsid w:val="00897E9D"/>
    <w:rsid w:val="008A1996"/>
    <w:rsid w:val="008A3366"/>
    <w:rsid w:val="008A4C08"/>
    <w:rsid w:val="008A4C41"/>
    <w:rsid w:val="008B0DC9"/>
    <w:rsid w:val="008B1CAA"/>
    <w:rsid w:val="008B3F2A"/>
    <w:rsid w:val="008B5272"/>
    <w:rsid w:val="008B635B"/>
    <w:rsid w:val="008B6503"/>
    <w:rsid w:val="008B7BCE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EEF"/>
    <w:rsid w:val="009137FC"/>
    <w:rsid w:val="009143C9"/>
    <w:rsid w:val="00914433"/>
    <w:rsid w:val="00921569"/>
    <w:rsid w:val="00922C08"/>
    <w:rsid w:val="00923F34"/>
    <w:rsid w:val="0092586C"/>
    <w:rsid w:val="00927346"/>
    <w:rsid w:val="00931B2A"/>
    <w:rsid w:val="00932232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63B7"/>
    <w:rsid w:val="00956868"/>
    <w:rsid w:val="00956E76"/>
    <w:rsid w:val="00960EE7"/>
    <w:rsid w:val="00962BF3"/>
    <w:rsid w:val="00964239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776A0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06B9"/>
    <w:rsid w:val="009C497E"/>
    <w:rsid w:val="009C522C"/>
    <w:rsid w:val="009C74ED"/>
    <w:rsid w:val="009C7F9C"/>
    <w:rsid w:val="009D0B25"/>
    <w:rsid w:val="009D59E0"/>
    <w:rsid w:val="009D6C79"/>
    <w:rsid w:val="009D701C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3A5D"/>
    <w:rsid w:val="00A74DC1"/>
    <w:rsid w:val="00A76276"/>
    <w:rsid w:val="00A762E7"/>
    <w:rsid w:val="00A769C5"/>
    <w:rsid w:val="00A77C0B"/>
    <w:rsid w:val="00A77E56"/>
    <w:rsid w:val="00A77EE9"/>
    <w:rsid w:val="00A8506B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3AD"/>
    <w:rsid w:val="00AA2C31"/>
    <w:rsid w:val="00AA332A"/>
    <w:rsid w:val="00AA3C11"/>
    <w:rsid w:val="00AA4432"/>
    <w:rsid w:val="00AA47F4"/>
    <w:rsid w:val="00AA5434"/>
    <w:rsid w:val="00AA676E"/>
    <w:rsid w:val="00AA6E6F"/>
    <w:rsid w:val="00AB1EE1"/>
    <w:rsid w:val="00AB21EC"/>
    <w:rsid w:val="00AB22EE"/>
    <w:rsid w:val="00AB3907"/>
    <w:rsid w:val="00AB5056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592D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7CB"/>
    <w:rsid w:val="00B07837"/>
    <w:rsid w:val="00B07A0D"/>
    <w:rsid w:val="00B07C6F"/>
    <w:rsid w:val="00B1048C"/>
    <w:rsid w:val="00B10DAF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1FF8"/>
    <w:rsid w:val="00B32072"/>
    <w:rsid w:val="00B32977"/>
    <w:rsid w:val="00B32DE9"/>
    <w:rsid w:val="00B37E43"/>
    <w:rsid w:val="00B42619"/>
    <w:rsid w:val="00B44391"/>
    <w:rsid w:val="00B44B1B"/>
    <w:rsid w:val="00B46049"/>
    <w:rsid w:val="00B509C1"/>
    <w:rsid w:val="00B51BD5"/>
    <w:rsid w:val="00B537CC"/>
    <w:rsid w:val="00B53980"/>
    <w:rsid w:val="00B55707"/>
    <w:rsid w:val="00B57209"/>
    <w:rsid w:val="00B62566"/>
    <w:rsid w:val="00B637B2"/>
    <w:rsid w:val="00B63D0A"/>
    <w:rsid w:val="00B66D90"/>
    <w:rsid w:val="00B71B05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97F5C"/>
    <w:rsid w:val="00BA0111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D21A6"/>
    <w:rsid w:val="00BD3A3A"/>
    <w:rsid w:val="00BD4E45"/>
    <w:rsid w:val="00BD529F"/>
    <w:rsid w:val="00BD566B"/>
    <w:rsid w:val="00BD6D3A"/>
    <w:rsid w:val="00BD6EFF"/>
    <w:rsid w:val="00BD7227"/>
    <w:rsid w:val="00BD7D4B"/>
    <w:rsid w:val="00BE3294"/>
    <w:rsid w:val="00BE3505"/>
    <w:rsid w:val="00BE58E6"/>
    <w:rsid w:val="00BF12E5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1015F"/>
    <w:rsid w:val="00C108D5"/>
    <w:rsid w:val="00C11A5B"/>
    <w:rsid w:val="00C147A3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5459"/>
    <w:rsid w:val="00CB5B20"/>
    <w:rsid w:val="00CB657A"/>
    <w:rsid w:val="00CC3FD7"/>
    <w:rsid w:val="00CC475E"/>
    <w:rsid w:val="00CC4E21"/>
    <w:rsid w:val="00CC6B15"/>
    <w:rsid w:val="00CC7F4F"/>
    <w:rsid w:val="00CD0FD0"/>
    <w:rsid w:val="00CD2252"/>
    <w:rsid w:val="00CD32EC"/>
    <w:rsid w:val="00CD4B3F"/>
    <w:rsid w:val="00CE05DE"/>
    <w:rsid w:val="00CE1A59"/>
    <w:rsid w:val="00CE5556"/>
    <w:rsid w:val="00CF02C4"/>
    <w:rsid w:val="00CF059D"/>
    <w:rsid w:val="00CF1E5A"/>
    <w:rsid w:val="00CF2D10"/>
    <w:rsid w:val="00CF3177"/>
    <w:rsid w:val="00CF45F5"/>
    <w:rsid w:val="00CF61A6"/>
    <w:rsid w:val="00CF6B1C"/>
    <w:rsid w:val="00CF78D4"/>
    <w:rsid w:val="00CF7EE7"/>
    <w:rsid w:val="00D024D3"/>
    <w:rsid w:val="00D03FD3"/>
    <w:rsid w:val="00D04B17"/>
    <w:rsid w:val="00D056A8"/>
    <w:rsid w:val="00D064FD"/>
    <w:rsid w:val="00D06B25"/>
    <w:rsid w:val="00D1089E"/>
    <w:rsid w:val="00D11A06"/>
    <w:rsid w:val="00D121AD"/>
    <w:rsid w:val="00D1464F"/>
    <w:rsid w:val="00D15234"/>
    <w:rsid w:val="00D159DC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24F0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4BF"/>
    <w:rsid w:val="00DE199B"/>
    <w:rsid w:val="00DE33DA"/>
    <w:rsid w:val="00DE363E"/>
    <w:rsid w:val="00DF015F"/>
    <w:rsid w:val="00DF23D7"/>
    <w:rsid w:val="00DF5F81"/>
    <w:rsid w:val="00DF6083"/>
    <w:rsid w:val="00DF6466"/>
    <w:rsid w:val="00DF6B2B"/>
    <w:rsid w:val="00DF6C6A"/>
    <w:rsid w:val="00E004E8"/>
    <w:rsid w:val="00E039B1"/>
    <w:rsid w:val="00E05064"/>
    <w:rsid w:val="00E052EE"/>
    <w:rsid w:val="00E05890"/>
    <w:rsid w:val="00E05D58"/>
    <w:rsid w:val="00E121B8"/>
    <w:rsid w:val="00E13CE0"/>
    <w:rsid w:val="00E1461D"/>
    <w:rsid w:val="00E15B37"/>
    <w:rsid w:val="00E20481"/>
    <w:rsid w:val="00E20521"/>
    <w:rsid w:val="00E208B1"/>
    <w:rsid w:val="00E209D6"/>
    <w:rsid w:val="00E21030"/>
    <w:rsid w:val="00E22899"/>
    <w:rsid w:val="00E24E95"/>
    <w:rsid w:val="00E278E2"/>
    <w:rsid w:val="00E3162C"/>
    <w:rsid w:val="00E3167B"/>
    <w:rsid w:val="00E31F45"/>
    <w:rsid w:val="00E32FBE"/>
    <w:rsid w:val="00E33150"/>
    <w:rsid w:val="00E3495A"/>
    <w:rsid w:val="00E35EAA"/>
    <w:rsid w:val="00E367FF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97BAA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478A"/>
    <w:rsid w:val="00EB68B0"/>
    <w:rsid w:val="00EC17E7"/>
    <w:rsid w:val="00EC2469"/>
    <w:rsid w:val="00EC2742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1569"/>
    <w:pPr>
      <w:spacing w:before="100" w:beforeAutospacing="1" w:after="100" w:afterAutospacing="1"/>
    </w:pPr>
  </w:style>
  <w:style w:type="character" w:customStyle="1" w:styleId="description3">
    <w:name w:val="description3"/>
    <w:basedOn w:val="a0"/>
    <w:rsid w:val="00A73A5D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DA24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1569"/>
    <w:pPr>
      <w:spacing w:before="100" w:beforeAutospacing="1" w:after="100" w:afterAutospacing="1"/>
    </w:pPr>
  </w:style>
  <w:style w:type="character" w:customStyle="1" w:styleId="description3">
    <w:name w:val="description3"/>
    <w:basedOn w:val="a0"/>
    <w:rsid w:val="00A73A5D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DA24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os@taimyr2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vos@taimyr2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o@taimyr24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vos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Верлан Арина Федоровна</cp:lastModifiedBy>
  <cp:revision>2</cp:revision>
  <cp:lastPrinted>2022-09-09T04:25:00Z</cp:lastPrinted>
  <dcterms:created xsi:type="dcterms:W3CDTF">2023-10-31T11:23:00Z</dcterms:created>
  <dcterms:modified xsi:type="dcterms:W3CDTF">2023-10-31T11:23:00Z</dcterms:modified>
</cp:coreProperties>
</file>