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1965" w14:textId="6E8FE576" w:rsidR="006E5329" w:rsidRPr="006E5329" w:rsidRDefault="00C6461A" w:rsidP="00C6461A">
      <w:pPr>
        <w:spacing w:after="0" w:line="240" w:lineRule="auto"/>
        <w:jc w:val="center"/>
        <w:rPr>
          <w:rFonts w:ascii="Times New Roman" w:hAnsi="Times New Roman" w:cs="Times New Roman"/>
          <w:b/>
          <w:bCs/>
          <w:sz w:val="24"/>
          <w:szCs w:val="24"/>
        </w:rPr>
      </w:pPr>
      <w:r w:rsidRPr="006E5329">
        <w:rPr>
          <w:rFonts w:ascii="Times New Roman" w:hAnsi="Times New Roman" w:cs="Times New Roman"/>
          <w:b/>
          <w:bCs/>
          <w:sz w:val="24"/>
          <w:szCs w:val="24"/>
        </w:rPr>
        <w:t xml:space="preserve">УВЕДОМЛЕНИЕ О ПРОВЕДЕНИИ ОБЩЕСТВЕННЫХ ОБСУЖДЕНИЙ </w:t>
      </w:r>
    </w:p>
    <w:p w14:paraId="007BC493" w14:textId="1A15F8CC" w:rsidR="00C6461A" w:rsidRPr="00C6461A" w:rsidRDefault="00C6461A" w:rsidP="00C6461A">
      <w:pPr>
        <w:spacing w:after="0" w:line="240" w:lineRule="auto"/>
        <w:jc w:val="center"/>
        <w:rPr>
          <w:rFonts w:ascii="Times New Roman" w:hAnsi="Times New Roman" w:cs="Times New Roman"/>
          <w:b/>
          <w:bCs/>
          <w:sz w:val="24"/>
          <w:szCs w:val="24"/>
        </w:rPr>
      </w:pPr>
      <w:r w:rsidRPr="00C6461A">
        <w:rPr>
          <w:rFonts w:ascii="Times New Roman" w:hAnsi="Times New Roman" w:cs="Times New Roman"/>
          <w:b/>
          <w:bCs/>
          <w:sz w:val="24"/>
          <w:szCs w:val="24"/>
        </w:rPr>
        <w:t>ПО ОБЪЕКТУ ГОСУДАРСТВЕННОЙ ЭКОЛОГИЧЕСКОЙ ЭКСПЕРТИЗЫ - ПРОЕКТНАЯ ДОКУМЕНТАЦИЯ «ГТЭС ИРКИНСКАЯ 867 МВТ», ВКЛЮЧАЯ ПРЕДВАРИТЕЛЬНЫЕ МАТЕРИАЛЫ ОЦЕНКИ ВОЗДЕЙСТВИЯ НА ОКРУЖАЮЩУЮ СРЕДУ</w:t>
      </w:r>
    </w:p>
    <w:p w14:paraId="4E893324" w14:textId="77777777" w:rsidR="00C6461A" w:rsidRDefault="00C6461A" w:rsidP="004C1C57">
      <w:pPr>
        <w:spacing w:before="120" w:after="120" w:line="240" w:lineRule="auto"/>
        <w:jc w:val="both"/>
        <w:rPr>
          <w:rFonts w:ascii="Times New Roman" w:hAnsi="Times New Roman" w:cs="Times New Roman"/>
          <w:b/>
          <w:bCs/>
          <w:sz w:val="24"/>
          <w:szCs w:val="24"/>
        </w:rPr>
      </w:pPr>
    </w:p>
    <w:p w14:paraId="36BCBAC7" w14:textId="60955E52" w:rsidR="007A3DD7" w:rsidRPr="007A3DD7" w:rsidRDefault="00FD37C4" w:rsidP="007A3DD7">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ООО </w:t>
      </w:r>
      <w:r w:rsidRPr="00FD37C4">
        <w:rPr>
          <w:rFonts w:ascii="Times New Roman" w:hAnsi="Times New Roman" w:cs="Times New Roman"/>
          <w:b/>
          <w:bCs/>
          <w:sz w:val="24"/>
          <w:szCs w:val="24"/>
        </w:rPr>
        <w:t>«</w:t>
      </w:r>
      <w:proofErr w:type="spellStart"/>
      <w:r w:rsidRPr="00FD37C4">
        <w:rPr>
          <w:rFonts w:ascii="Times New Roman" w:hAnsi="Times New Roman" w:cs="Times New Roman"/>
          <w:b/>
          <w:bCs/>
          <w:sz w:val="24"/>
          <w:szCs w:val="24"/>
        </w:rPr>
        <w:t>Интер</w:t>
      </w:r>
      <w:proofErr w:type="spellEnd"/>
      <w:r w:rsidRPr="00FD37C4">
        <w:rPr>
          <w:rFonts w:ascii="Times New Roman" w:hAnsi="Times New Roman" w:cs="Times New Roman"/>
          <w:b/>
          <w:bCs/>
          <w:sz w:val="24"/>
          <w:szCs w:val="24"/>
        </w:rPr>
        <w:t xml:space="preserve"> РАО - Инжиниринг»</w:t>
      </w:r>
      <w:r w:rsidR="004F3080">
        <w:rPr>
          <w:rFonts w:ascii="Times New Roman" w:hAnsi="Times New Roman" w:cs="Times New Roman"/>
          <w:b/>
          <w:bCs/>
          <w:sz w:val="24"/>
          <w:szCs w:val="24"/>
        </w:rPr>
        <w:t xml:space="preserve"> с</w:t>
      </w:r>
      <w:r w:rsidRPr="00FD37C4">
        <w:rPr>
          <w:rFonts w:ascii="Times New Roman" w:hAnsi="Times New Roman" w:cs="Times New Roman"/>
          <w:b/>
          <w:bCs/>
          <w:sz w:val="24"/>
          <w:szCs w:val="24"/>
        </w:rPr>
        <w:t xml:space="preserve"> привлечением АО «Интертехэлектро» </w:t>
      </w:r>
      <w:r w:rsidR="00C42BF0" w:rsidRPr="00396F71">
        <w:rPr>
          <w:rFonts w:ascii="Times New Roman" w:hAnsi="Times New Roman" w:cs="Times New Roman"/>
          <w:sz w:val="24"/>
          <w:szCs w:val="24"/>
        </w:rPr>
        <w:t xml:space="preserve">информирует о начале проведения общественных обсуждений </w:t>
      </w:r>
      <w:r w:rsidR="007A3DD7" w:rsidRPr="007A3DD7">
        <w:rPr>
          <w:rFonts w:ascii="Times New Roman" w:hAnsi="Times New Roman" w:cs="Times New Roman"/>
          <w:sz w:val="24"/>
          <w:szCs w:val="24"/>
        </w:rPr>
        <w:t>по объекту государственной экологической экспертизы - проектная документация «ГТЭС Иркинская 867 МВт», включая предварительные материалы оценки воздействия на окружающую среду.</w:t>
      </w:r>
    </w:p>
    <w:p w14:paraId="5813F3F8" w14:textId="28D44A8C" w:rsidR="00717239" w:rsidRPr="00E32B75" w:rsidRDefault="00717239" w:rsidP="00717239">
      <w:pPr>
        <w:spacing w:before="120" w:after="120" w:line="240" w:lineRule="auto"/>
        <w:jc w:val="both"/>
        <w:rPr>
          <w:rFonts w:ascii="Times New Roman" w:hAnsi="Times New Roman" w:cs="Times New Roman"/>
          <w:sz w:val="24"/>
          <w:szCs w:val="24"/>
        </w:rPr>
      </w:pPr>
      <w:r w:rsidRPr="00E32B75">
        <w:rPr>
          <w:rFonts w:ascii="Times New Roman" w:hAnsi="Times New Roman" w:cs="Times New Roman"/>
          <w:b/>
          <w:bCs/>
          <w:sz w:val="24"/>
          <w:szCs w:val="24"/>
        </w:rPr>
        <w:t xml:space="preserve">Заказчик строительства: </w:t>
      </w:r>
      <w:r w:rsidRPr="00E32B75">
        <w:rPr>
          <w:rFonts w:ascii="Times New Roman" w:hAnsi="Times New Roman" w:cs="Times New Roman"/>
          <w:sz w:val="24"/>
          <w:szCs w:val="24"/>
        </w:rPr>
        <w:t xml:space="preserve">Общество с ограниченной ответственностью «НГХ-Недра». </w:t>
      </w:r>
      <w:bookmarkStart w:id="0" w:name="_Hlk94019610"/>
      <w:r w:rsidR="00B508BF" w:rsidRPr="00E32B75">
        <w:rPr>
          <w:rFonts w:ascii="Times New Roman" w:hAnsi="Times New Roman" w:cs="Times New Roman"/>
          <w:sz w:val="24"/>
          <w:szCs w:val="24"/>
        </w:rPr>
        <w:t>647000</w:t>
      </w:r>
      <w:bookmarkEnd w:id="0"/>
      <w:r w:rsidR="00B508BF" w:rsidRPr="00E32B75">
        <w:rPr>
          <w:rFonts w:ascii="Times New Roman" w:hAnsi="Times New Roman" w:cs="Times New Roman"/>
          <w:sz w:val="24"/>
          <w:szCs w:val="24"/>
        </w:rPr>
        <w:t xml:space="preserve">, Красноярский край, Таймырский Долгано-Ненецкий </w:t>
      </w:r>
      <w:r w:rsidR="000711FB" w:rsidRPr="00E32B75">
        <w:rPr>
          <w:rFonts w:ascii="Times New Roman" w:hAnsi="Times New Roman" w:cs="Times New Roman"/>
          <w:sz w:val="24"/>
          <w:szCs w:val="24"/>
        </w:rPr>
        <w:t xml:space="preserve">муниципальный </w:t>
      </w:r>
      <w:r w:rsidR="00B508BF" w:rsidRPr="00E32B75">
        <w:rPr>
          <w:rFonts w:ascii="Times New Roman" w:hAnsi="Times New Roman" w:cs="Times New Roman"/>
          <w:sz w:val="24"/>
          <w:szCs w:val="24"/>
        </w:rPr>
        <w:t>р</w:t>
      </w:r>
      <w:r w:rsidR="000711FB" w:rsidRPr="00E32B75">
        <w:rPr>
          <w:rFonts w:ascii="Times New Roman" w:hAnsi="Times New Roman" w:cs="Times New Roman"/>
          <w:sz w:val="24"/>
          <w:szCs w:val="24"/>
        </w:rPr>
        <w:t>айо</w:t>
      </w:r>
      <w:r w:rsidR="00B508BF" w:rsidRPr="00E32B75">
        <w:rPr>
          <w:rFonts w:ascii="Times New Roman" w:hAnsi="Times New Roman" w:cs="Times New Roman"/>
          <w:sz w:val="24"/>
          <w:szCs w:val="24"/>
        </w:rPr>
        <w:t xml:space="preserve">н, </w:t>
      </w:r>
      <w:proofErr w:type="spellStart"/>
      <w:r w:rsidR="00B508BF" w:rsidRPr="00E32B75">
        <w:rPr>
          <w:rFonts w:ascii="Times New Roman" w:hAnsi="Times New Roman" w:cs="Times New Roman"/>
          <w:sz w:val="24"/>
          <w:szCs w:val="24"/>
        </w:rPr>
        <w:t>г</w:t>
      </w:r>
      <w:proofErr w:type="gramStart"/>
      <w:r w:rsidR="000711FB" w:rsidRPr="00E32B75">
        <w:rPr>
          <w:rFonts w:ascii="Times New Roman" w:hAnsi="Times New Roman" w:cs="Times New Roman"/>
          <w:sz w:val="24"/>
          <w:szCs w:val="24"/>
        </w:rPr>
        <w:t>.</w:t>
      </w:r>
      <w:r w:rsidR="00B508BF" w:rsidRPr="00E32B75">
        <w:rPr>
          <w:rFonts w:ascii="Times New Roman" w:hAnsi="Times New Roman" w:cs="Times New Roman"/>
          <w:sz w:val="24"/>
          <w:szCs w:val="24"/>
        </w:rPr>
        <w:t>Д</w:t>
      </w:r>
      <w:proofErr w:type="gramEnd"/>
      <w:r w:rsidR="00B508BF" w:rsidRPr="00E32B75">
        <w:rPr>
          <w:rFonts w:ascii="Times New Roman" w:hAnsi="Times New Roman" w:cs="Times New Roman"/>
          <w:sz w:val="24"/>
          <w:szCs w:val="24"/>
        </w:rPr>
        <w:t>удинка</w:t>
      </w:r>
      <w:proofErr w:type="spellEnd"/>
      <w:r w:rsidR="00B508BF" w:rsidRPr="00E32B75">
        <w:rPr>
          <w:rFonts w:ascii="Times New Roman" w:hAnsi="Times New Roman" w:cs="Times New Roman"/>
          <w:sz w:val="24"/>
          <w:szCs w:val="24"/>
        </w:rPr>
        <w:t xml:space="preserve">, </w:t>
      </w:r>
      <w:bookmarkStart w:id="1" w:name="_Hlk94019571"/>
      <w:r w:rsidR="00B508BF" w:rsidRPr="00E32B75">
        <w:rPr>
          <w:rFonts w:ascii="Times New Roman" w:hAnsi="Times New Roman" w:cs="Times New Roman"/>
          <w:sz w:val="24"/>
          <w:szCs w:val="24"/>
        </w:rPr>
        <w:t xml:space="preserve">улица Дальняя, </w:t>
      </w:r>
      <w:proofErr w:type="spellStart"/>
      <w:r w:rsidR="00B508BF" w:rsidRPr="00E32B75">
        <w:rPr>
          <w:rFonts w:ascii="Times New Roman" w:hAnsi="Times New Roman" w:cs="Times New Roman"/>
          <w:sz w:val="24"/>
          <w:szCs w:val="24"/>
        </w:rPr>
        <w:t>зд</w:t>
      </w:r>
      <w:proofErr w:type="spellEnd"/>
      <w:r w:rsidR="00B508BF" w:rsidRPr="00E32B75">
        <w:rPr>
          <w:rFonts w:ascii="Times New Roman" w:hAnsi="Times New Roman" w:cs="Times New Roman"/>
          <w:sz w:val="24"/>
          <w:szCs w:val="24"/>
        </w:rPr>
        <w:t>. 4, кабинет 211.</w:t>
      </w:r>
      <w:bookmarkEnd w:id="1"/>
      <w:r w:rsidR="00B508BF" w:rsidRPr="00E32B75">
        <w:rPr>
          <w:rFonts w:ascii="Times New Roman" w:hAnsi="Times New Roman" w:cs="Times New Roman"/>
          <w:sz w:val="24"/>
          <w:szCs w:val="24"/>
        </w:rPr>
        <w:t xml:space="preserve"> ОГРН 5137746116130, ИНН 7727820457, КПП 246901001.</w:t>
      </w:r>
    </w:p>
    <w:p w14:paraId="6D042750" w14:textId="7704408A" w:rsidR="003837AF" w:rsidRDefault="00B508BF" w:rsidP="00717239">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Исполнитель работ: </w:t>
      </w:r>
      <w:r w:rsidRPr="00717239">
        <w:rPr>
          <w:rFonts w:ascii="Times New Roman" w:hAnsi="Times New Roman" w:cs="Times New Roman"/>
          <w:sz w:val="24"/>
          <w:szCs w:val="24"/>
        </w:rPr>
        <w:t>Общество с ограниченной ответственностью</w:t>
      </w:r>
      <w:r>
        <w:rPr>
          <w:rFonts w:ascii="Times New Roman" w:hAnsi="Times New Roman" w:cs="Times New Roman"/>
          <w:sz w:val="24"/>
          <w:szCs w:val="24"/>
        </w:rPr>
        <w:t xml:space="preserve"> </w:t>
      </w:r>
      <w:r w:rsidRPr="00B508BF">
        <w:rPr>
          <w:rFonts w:ascii="Times New Roman" w:hAnsi="Times New Roman" w:cs="Times New Roman"/>
          <w:sz w:val="24"/>
          <w:szCs w:val="24"/>
        </w:rPr>
        <w:t>«</w:t>
      </w:r>
      <w:proofErr w:type="spellStart"/>
      <w:r w:rsidRPr="00B508BF">
        <w:rPr>
          <w:rFonts w:ascii="Times New Roman" w:hAnsi="Times New Roman" w:cs="Times New Roman"/>
          <w:sz w:val="24"/>
          <w:szCs w:val="24"/>
        </w:rPr>
        <w:t>Интер</w:t>
      </w:r>
      <w:proofErr w:type="spellEnd"/>
      <w:r w:rsidRPr="00B508BF">
        <w:rPr>
          <w:rFonts w:ascii="Times New Roman" w:hAnsi="Times New Roman" w:cs="Times New Roman"/>
          <w:sz w:val="24"/>
          <w:szCs w:val="24"/>
        </w:rPr>
        <w:t xml:space="preserve"> РАО - Инжиниринг»</w:t>
      </w:r>
      <w:r>
        <w:rPr>
          <w:rFonts w:ascii="Times New Roman" w:hAnsi="Times New Roman" w:cs="Times New Roman"/>
          <w:sz w:val="24"/>
          <w:szCs w:val="24"/>
        </w:rPr>
        <w:t xml:space="preserve"> </w:t>
      </w:r>
      <w:r w:rsidR="005A62F3">
        <w:rPr>
          <w:rFonts w:ascii="Times New Roman" w:hAnsi="Times New Roman" w:cs="Times New Roman"/>
          <w:sz w:val="24"/>
          <w:szCs w:val="24"/>
        </w:rPr>
        <w:t>ОГРН 1095074008545</w:t>
      </w:r>
      <w:r w:rsidR="00D92678">
        <w:rPr>
          <w:rFonts w:ascii="Times New Roman" w:hAnsi="Times New Roman" w:cs="Times New Roman"/>
          <w:sz w:val="24"/>
          <w:szCs w:val="24"/>
        </w:rPr>
        <w:t xml:space="preserve">, ИНН 5036101347, КПП 770401001. </w:t>
      </w:r>
      <w:bookmarkStart w:id="2" w:name="_Hlk94019637"/>
      <w:r w:rsidR="00D92678">
        <w:rPr>
          <w:rFonts w:ascii="Times New Roman" w:hAnsi="Times New Roman" w:cs="Times New Roman"/>
          <w:sz w:val="24"/>
          <w:szCs w:val="24"/>
        </w:rPr>
        <w:t xml:space="preserve">119435, г. Москва, ул. Большая </w:t>
      </w:r>
      <w:proofErr w:type="spellStart"/>
      <w:r w:rsidR="00D92678">
        <w:rPr>
          <w:rFonts w:ascii="Times New Roman" w:hAnsi="Times New Roman" w:cs="Times New Roman"/>
          <w:sz w:val="24"/>
          <w:szCs w:val="24"/>
        </w:rPr>
        <w:t>Пироговская</w:t>
      </w:r>
      <w:proofErr w:type="spellEnd"/>
      <w:r w:rsidR="00D92678">
        <w:rPr>
          <w:rFonts w:ascii="Times New Roman" w:hAnsi="Times New Roman" w:cs="Times New Roman"/>
          <w:sz w:val="24"/>
          <w:szCs w:val="24"/>
        </w:rPr>
        <w:t>, д. 27, стр. 4.</w:t>
      </w:r>
      <w:bookmarkEnd w:id="2"/>
      <w:r w:rsidR="00D92678">
        <w:rPr>
          <w:rFonts w:ascii="Times New Roman" w:hAnsi="Times New Roman" w:cs="Times New Roman"/>
          <w:sz w:val="24"/>
          <w:szCs w:val="24"/>
        </w:rPr>
        <w:t xml:space="preserve"> Тел. +7(495)664-88-40,</w:t>
      </w:r>
      <w:r w:rsidR="005A62F3">
        <w:rPr>
          <w:rFonts w:ascii="Times New Roman" w:hAnsi="Times New Roman" w:cs="Times New Roman"/>
          <w:sz w:val="24"/>
          <w:szCs w:val="24"/>
        </w:rPr>
        <w:t xml:space="preserve"> </w:t>
      </w:r>
      <w:hyperlink r:id="rId7" w:history="1">
        <w:r w:rsidR="00D92678" w:rsidRPr="00396F71">
          <w:rPr>
            <w:rStyle w:val="a3"/>
            <w:rFonts w:ascii="Times New Roman" w:eastAsia="Times New Roman" w:hAnsi="Times New Roman" w:cs="Times New Roman"/>
            <w:sz w:val="24"/>
            <w:szCs w:val="24"/>
            <w:lang w:val="en-US"/>
          </w:rPr>
          <w:t>irao</w:t>
        </w:r>
        <w:r w:rsidR="00D92678" w:rsidRPr="00396F71">
          <w:rPr>
            <w:rStyle w:val="a3"/>
            <w:rFonts w:ascii="Times New Roman" w:eastAsia="Times New Roman" w:hAnsi="Times New Roman" w:cs="Times New Roman"/>
            <w:sz w:val="24"/>
            <w:szCs w:val="24"/>
          </w:rPr>
          <w:t>-</w:t>
        </w:r>
        <w:r w:rsidR="00D92678" w:rsidRPr="00396F71">
          <w:rPr>
            <w:rStyle w:val="a3"/>
            <w:rFonts w:ascii="Times New Roman" w:eastAsia="Times New Roman" w:hAnsi="Times New Roman" w:cs="Times New Roman"/>
            <w:sz w:val="24"/>
            <w:szCs w:val="24"/>
            <w:lang w:val="en-US"/>
          </w:rPr>
          <w:t>e</w:t>
        </w:r>
        <w:r w:rsidR="00D92678" w:rsidRPr="00396F71">
          <w:rPr>
            <w:rStyle w:val="a3"/>
            <w:rFonts w:ascii="Times New Roman" w:eastAsia="Times New Roman" w:hAnsi="Times New Roman" w:cs="Times New Roman"/>
            <w:sz w:val="24"/>
            <w:szCs w:val="24"/>
          </w:rPr>
          <w:t>@</w:t>
        </w:r>
        <w:r w:rsidR="00D92678" w:rsidRPr="00396F71">
          <w:rPr>
            <w:rStyle w:val="a3"/>
            <w:rFonts w:ascii="Times New Roman" w:eastAsia="Times New Roman" w:hAnsi="Times New Roman" w:cs="Times New Roman"/>
            <w:sz w:val="24"/>
            <w:szCs w:val="24"/>
            <w:lang w:val="en-US"/>
          </w:rPr>
          <w:t>interrao</w:t>
        </w:r>
        <w:r w:rsidR="00D92678" w:rsidRPr="00396F71">
          <w:rPr>
            <w:rStyle w:val="a3"/>
            <w:rFonts w:ascii="Times New Roman" w:eastAsia="Times New Roman" w:hAnsi="Times New Roman" w:cs="Times New Roman"/>
            <w:sz w:val="24"/>
            <w:szCs w:val="24"/>
          </w:rPr>
          <w:t>.</w:t>
        </w:r>
        <w:proofErr w:type="spellStart"/>
        <w:r w:rsidR="00D92678" w:rsidRPr="00396F71">
          <w:rPr>
            <w:rStyle w:val="a3"/>
            <w:rFonts w:ascii="Times New Roman" w:eastAsia="Times New Roman" w:hAnsi="Times New Roman" w:cs="Times New Roman"/>
            <w:sz w:val="24"/>
            <w:szCs w:val="24"/>
            <w:lang w:val="en-US"/>
          </w:rPr>
          <w:t>ru</w:t>
        </w:r>
        <w:proofErr w:type="spellEnd"/>
      </w:hyperlink>
    </w:p>
    <w:p w14:paraId="614CB9F4" w14:textId="4CF891F5" w:rsidR="00717239" w:rsidRPr="00B508BF" w:rsidRDefault="004F3080" w:rsidP="0071723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привлечением </w:t>
      </w:r>
      <w:r w:rsidRPr="004F3080">
        <w:rPr>
          <w:rFonts w:ascii="Times New Roman" w:hAnsi="Times New Roman" w:cs="Times New Roman"/>
          <w:sz w:val="24"/>
          <w:szCs w:val="24"/>
        </w:rPr>
        <w:t xml:space="preserve">Акционерного общества «Интертехэлектро» </w:t>
      </w:r>
      <w:r w:rsidR="00D92678" w:rsidRPr="00B508BF">
        <w:rPr>
          <w:rFonts w:ascii="Times New Roman" w:hAnsi="Times New Roman" w:cs="Times New Roman"/>
          <w:sz w:val="24"/>
          <w:szCs w:val="24"/>
        </w:rPr>
        <w:t xml:space="preserve">ОГРН </w:t>
      </w:r>
      <w:r w:rsidR="00D92678" w:rsidRPr="005A62F3">
        <w:rPr>
          <w:rFonts w:ascii="Times New Roman" w:hAnsi="Times New Roman" w:cs="Times New Roman"/>
          <w:sz w:val="24"/>
          <w:szCs w:val="24"/>
        </w:rPr>
        <w:t>1027700036210</w:t>
      </w:r>
      <w:r w:rsidR="00D92678" w:rsidRPr="00B508BF">
        <w:rPr>
          <w:rFonts w:ascii="Times New Roman" w:hAnsi="Times New Roman" w:cs="Times New Roman"/>
          <w:sz w:val="24"/>
          <w:szCs w:val="24"/>
        </w:rPr>
        <w:t xml:space="preserve">, ИНН </w:t>
      </w:r>
      <w:r w:rsidR="00D92678" w:rsidRPr="005A62F3">
        <w:rPr>
          <w:rFonts w:ascii="Times New Roman" w:hAnsi="Times New Roman" w:cs="Times New Roman"/>
          <w:sz w:val="24"/>
          <w:szCs w:val="24"/>
        </w:rPr>
        <w:t>7701262328</w:t>
      </w:r>
      <w:r w:rsidR="00D92678" w:rsidRPr="00B508BF">
        <w:rPr>
          <w:rFonts w:ascii="Times New Roman" w:hAnsi="Times New Roman" w:cs="Times New Roman"/>
          <w:sz w:val="24"/>
          <w:szCs w:val="24"/>
        </w:rPr>
        <w:t xml:space="preserve">, КПП </w:t>
      </w:r>
      <w:r w:rsidR="00D92678" w:rsidRPr="005A62F3">
        <w:rPr>
          <w:rFonts w:ascii="Times New Roman" w:hAnsi="Times New Roman" w:cs="Times New Roman"/>
          <w:sz w:val="24"/>
          <w:szCs w:val="24"/>
        </w:rPr>
        <w:t>770801001</w:t>
      </w:r>
      <w:r w:rsidR="00D92678" w:rsidRPr="00B508BF">
        <w:rPr>
          <w:rFonts w:ascii="Times New Roman" w:hAnsi="Times New Roman" w:cs="Times New Roman"/>
          <w:sz w:val="24"/>
          <w:szCs w:val="24"/>
        </w:rPr>
        <w:t>.</w:t>
      </w:r>
      <w:r w:rsidR="00D92678">
        <w:rPr>
          <w:rFonts w:ascii="Times New Roman" w:hAnsi="Times New Roman" w:cs="Times New Roman"/>
          <w:sz w:val="24"/>
          <w:szCs w:val="24"/>
        </w:rPr>
        <w:t xml:space="preserve"> </w:t>
      </w:r>
      <w:bookmarkStart w:id="3" w:name="_Hlk94019658"/>
      <w:r w:rsidR="005A62F3" w:rsidRPr="005A62F3">
        <w:rPr>
          <w:rFonts w:ascii="Times New Roman" w:hAnsi="Times New Roman" w:cs="Times New Roman"/>
          <w:sz w:val="24"/>
          <w:szCs w:val="24"/>
        </w:rPr>
        <w:t>107045, г. Москва, пер. Просвирин, д. 4.</w:t>
      </w:r>
      <w:bookmarkEnd w:id="3"/>
      <w:r w:rsidR="005A62F3" w:rsidRPr="005A62F3">
        <w:rPr>
          <w:rFonts w:ascii="Times New Roman" w:hAnsi="Times New Roman" w:cs="Times New Roman"/>
          <w:sz w:val="24"/>
          <w:szCs w:val="24"/>
        </w:rPr>
        <w:t xml:space="preserve"> </w:t>
      </w:r>
      <w:r w:rsidR="005A62F3">
        <w:rPr>
          <w:rFonts w:ascii="Times New Roman" w:hAnsi="Times New Roman" w:cs="Times New Roman"/>
          <w:sz w:val="24"/>
          <w:szCs w:val="24"/>
        </w:rPr>
        <w:t>Тел. +7(495) 660-97-14/644-44-30</w:t>
      </w:r>
      <w:r w:rsidR="00D92678">
        <w:rPr>
          <w:rFonts w:ascii="Times New Roman" w:hAnsi="Times New Roman" w:cs="Times New Roman"/>
          <w:sz w:val="24"/>
          <w:szCs w:val="24"/>
        </w:rPr>
        <w:t xml:space="preserve">, </w:t>
      </w:r>
      <w:hyperlink r:id="rId8" w:history="1">
        <w:r w:rsidR="00D92678" w:rsidRPr="00396F71">
          <w:rPr>
            <w:rStyle w:val="a3"/>
            <w:rFonts w:ascii="Times New Roman" w:eastAsia="Times New Roman" w:hAnsi="Times New Roman" w:cs="Times New Roman"/>
            <w:sz w:val="24"/>
            <w:szCs w:val="24"/>
            <w:lang w:val="en-US"/>
          </w:rPr>
          <w:t>info</w:t>
        </w:r>
        <w:r w:rsidR="00D92678" w:rsidRPr="00396F71">
          <w:rPr>
            <w:rStyle w:val="a3"/>
            <w:rFonts w:ascii="Times New Roman" w:eastAsia="Times New Roman" w:hAnsi="Times New Roman" w:cs="Times New Roman"/>
            <w:sz w:val="24"/>
            <w:szCs w:val="24"/>
          </w:rPr>
          <w:t>@</w:t>
        </w:r>
        <w:proofErr w:type="spellStart"/>
        <w:r w:rsidR="00D92678" w:rsidRPr="00396F71">
          <w:rPr>
            <w:rStyle w:val="a3"/>
            <w:rFonts w:ascii="Times New Roman" w:eastAsia="Times New Roman" w:hAnsi="Times New Roman" w:cs="Times New Roman"/>
            <w:sz w:val="24"/>
            <w:szCs w:val="24"/>
            <w:lang w:val="en-US"/>
          </w:rPr>
          <w:t>ite</w:t>
        </w:r>
        <w:proofErr w:type="spellEnd"/>
        <w:r w:rsidR="00D92678" w:rsidRPr="00396F71">
          <w:rPr>
            <w:rStyle w:val="a3"/>
            <w:rFonts w:ascii="Times New Roman" w:eastAsia="Times New Roman" w:hAnsi="Times New Roman" w:cs="Times New Roman"/>
            <w:sz w:val="24"/>
            <w:szCs w:val="24"/>
          </w:rPr>
          <w:t>-</w:t>
        </w:r>
        <w:r w:rsidR="00D92678" w:rsidRPr="00396F71">
          <w:rPr>
            <w:rStyle w:val="a3"/>
            <w:rFonts w:ascii="Times New Roman" w:eastAsia="Times New Roman" w:hAnsi="Times New Roman" w:cs="Times New Roman"/>
            <w:sz w:val="24"/>
            <w:szCs w:val="24"/>
            <w:lang w:val="en-US"/>
          </w:rPr>
          <w:t>ng</w:t>
        </w:r>
        <w:r w:rsidR="00D92678" w:rsidRPr="00396F71">
          <w:rPr>
            <w:rStyle w:val="a3"/>
            <w:rFonts w:ascii="Times New Roman" w:eastAsia="Times New Roman" w:hAnsi="Times New Roman" w:cs="Times New Roman"/>
            <w:sz w:val="24"/>
            <w:szCs w:val="24"/>
          </w:rPr>
          <w:t>.</w:t>
        </w:r>
        <w:proofErr w:type="spellStart"/>
        <w:r w:rsidR="00D92678" w:rsidRPr="00396F71">
          <w:rPr>
            <w:rStyle w:val="a3"/>
            <w:rFonts w:ascii="Times New Roman" w:eastAsia="Times New Roman" w:hAnsi="Times New Roman" w:cs="Times New Roman"/>
            <w:sz w:val="24"/>
            <w:szCs w:val="24"/>
            <w:lang w:val="en-US"/>
          </w:rPr>
          <w:t>ru</w:t>
        </w:r>
        <w:proofErr w:type="spellEnd"/>
      </w:hyperlink>
    </w:p>
    <w:p w14:paraId="1DB32AFE" w14:textId="75771877" w:rsidR="005C31DA" w:rsidRPr="00396F71" w:rsidRDefault="005C31DA" w:rsidP="005C31DA">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О</w:t>
      </w:r>
      <w:r w:rsidRPr="00396F71">
        <w:rPr>
          <w:rFonts w:ascii="Times New Roman" w:hAnsi="Times New Roman" w:cs="Times New Roman"/>
          <w:b/>
          <w:bCs/>
          <w:sz w:val="24"/>
          <w:szCs w:val="24"/>
        </w:rPr>
        <w:t>рган местного самоуправления</w:t>
      </w:r>
      <w:r>
        <w:rPr>
          <w:rFonts w:ascii="Times New Roman" w:hAnsi="Times New Roman" w:cs="Times New Roman"/>
          <w:b/>
          <w:bCs/>
          <w:sz w:val="24"/>
          <w:szCs w:val="24"/>
        </w:rPr>
        <w:t>:</w:t>
      </w:r>
      <w:r w:rsidRPr="00396F71">
        <w:rPr>
          <w:rFonts w:ascii="Times New Roman" w:hAnsi="Times New Roman" w:cs="Times New Roman"/>
          <w:sz w:val="24"/>
          <w:szCs w:val="24"/>
        </w:rPr>
        <w:t xml:space="preserve"> Администрация Таймырского Долгано-Ненецкого муниципального района, адрес 647000, г. Дудинка, ул. Советская, д. 35, телефон 8 (39191) 2-84-40, факс 8 (39191) 5-82-07, </w:t>
      </w:r>
      <w:r w:rsidRPr="00396F71">
        <w:rPr>
          <w:rFonts w:ascii="Times New Roman" w:hAnsi="Times New Roman" w:cs="Times New Roman"/>
          <w:sz w:val="24"/>
          <w:szCs w:val="24"/>
          <w:lang w:val="en-US"/>
        </w:rPr>
        <w:t>e</w:t>
      </w:r>
      <w:r w:rsidRPr="00396F71">
        <w:rPr>
          <w:rFonts w:ascii="Times New Roman" w:hAnsi="Times New Roman" w:cs="Times New Roman"/>
          <w:sz w:val="24"/>
          <w:szCs w:val="24"/>
        </w:rPr>
        <w:t>-</w:t>
      </w:r>
      <w:r w:rsidRPr="00396F71">
        <w:rPr>
          <w:rFonts w:ascii="Times New Roman" w:hAnsi="Times New Roman" w:cs="Times New Roman"/>
          <w:sz w:val="24"/>
          <w:szCs w:val="24"/>
          <w:lang w:val="en-US"/>
        </w:rPr>
        <w:t>mail</w:t>
      </w:r>
      <w:r w:rsidRPr="00396F71">
        <w:rPr>
          <w:rFonts w:ascii="Times New Roman" w:hAnsi="Times New Roman" w:cs="Times New Roman"/>
          <w:sz w:val="24"/>
          <w:szCs w:val="24"/>
        </w:rPr>
        <w:t xml:space="preserve">: </w:t>
      </w:r>
      <w:hyperlink r:id="rId9" w:history="1">
        <w:r w:rsidRPr="00396F71">
          <w:rPr>
            <w:rStyle w:val="a3"/>
            <w:rFonts w:ascii="Times New Roman" w:hAnsi="Times New Roman" w:cs="Times New Roman"/>
            <w:sz w:val="24"/>
            <w:szCs w:val="24"/>
            <w:lang w:val="en-US"/>
          </w:rPr>
          <w:t>atao</w:t>
        </w:r>
        <w:r w:rsidRPr="00396F71">
          <w:rPr>
            <w:rStyle w:val="a3"/>
            <w:rFonts w:ascii="Times New Roman" w:hAnsi="Times New Roman" w:cs="Times New Roman"/>
            <w:sz w:val="24"/>
            <w:szCs w:val="24"/>
          </w:rPr>
          <w:t>@</w:t>
        </w:r>
        <w:r w:rsidRPr="00396F71">
          <w:rPr>
            <w:rStyle w:val="a3"/>
            <w:rFonts w:ascii="Times New Roman" w:hAnsi="Times New Roman" w:cs="Times New Roman"/>
            <w:sz w:val="24"/>
            <w:szCs w:val="24"/>
            <w:lang w:val="en-US"/>
          </w:rPr>
          <w:t>taimyr</w:t>
        </w:r>
        <w:r w:rsidRPr="00396F71">
          <w:rPr>
            <w:rStyle w:val="a3"/>
            <w:rFonts w:ascii="Times New Roman" w:hAnsi="Times New Roman" w:cs="Times New Roman"/>
            <w:sz w:val="24"/>
            <w:szCs w:val="24"/>
          </w:rPr>
          <w:t>24.</w:t>
        </w:r>
        <w:proofErr w:type="spellStart"/>
        <w:r w:rsidRPr="00396F71">
          <w:rPr>
            <w:rStyle w:val="a3"/>
            <w:rFonts w:ascii="Times New Roman" w:hAnsi="Times New Roman" w:cs="Times New Roman"/>
            <w:sz w:val="24"/>
            <w:szCs w:val="24"/>
            <w:lang w:val="en-US"/>
          </w:rPr>
          <w:t>ru</w:t>
        </w:r>
        <w:proofErr w:type="spellEnd"/>
      </w:hyperlink>
      <w:r>
        <w:rPr>
          <w:rStyle w:val="a3"/>
          <w:rFonts w:ascii="Times New Roman" w:hAnsi="Times New Roman" w:cs="Times New Roman"/>
          <w:sz w:val="24"/>
          <w:szCs w:val="24"/>
        </w:rPr>
        <w:t xml:space="preserve">. </w:t>
      </w:r>
    </w:p>
    <w:p w14:paraId="7B9AF044" w14:textId="1C6A30C4" w:rsidR="007A3DD7" w:rsidRPr="00802E45" w:rsidRDefault="007A1957" w:rsidP="007A3DD7">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Наименование планируемой (намечаемой) хозяйственной деятельности: </w:t>
      </w:r>
      <w:r w:rsidR="00802E45" w:rsidRPr="00802E45">
        <w:rPr>
          <w:rFonts w:ascii="Times New Roman" w:hAnsi="Times New Roman" w:cs="Times New Roman"/>
          <w:sz w:val="24"/>
          <w:szCs w:val="24"/>
        </w:rPr>
        <w:t>«ГТЭС Иркинская 867 МВт»</w:t>
      </w:r>
      <w:r w:rsidR="00860518">
        <w:rPr>
          <w:rFonts w:ascii="Times New Roman" w:hAnsi="Times New Roman" w:cs="Times New Roman"/>
          <w:sz w:val="24"/>
          <w:szCs w:val="24"/>
        </w:rPr>
        <w:t>.</w:t>
      </w:r>
    </w:p>
    <w:p w14:paraId="52113617" w14:textId="30DD95A3" w:rsidR="007A3DD7" w:rsidRPr="007A3DD7" w:rsidRDefault="007A1957" w:rsidP="007A3DD7">
      <w:pPr>
        <w:spacing w:before="120" w:after="120" w:line="240" w:lineRule="auto"/>
        <w:jc w:val="both"/>
        <w:rPr>
          <w:rFonts w:ascii="Times New Roman" w:hAnsi="Times New Roman" w:cs="Times New Roman"/>
          <w:b/>
          <w:bCs/>
          <w:sz w:val="24"/>
          <w:szCs w:val="24"/>
        </w:rPr>
      </w:pPr>
      <w:r w:rsidRPr="00396F71">
        <w:rPr>
          <w:rFonts w:ascii="Times New Roman" w:hAnsi="Times New Roman" w:cs="Times New Roman"/>
          <w:b/>
          <w:bCs/>
          <w:sz w:val="24"/>
          <w:szCs w:val="24"/>
        </w:rPr>
        <w:t xml:space="preserve">Цель намечаемой деятельности: </w:t>
      </w:r>
      <w:r w:rsidR="007A3DD7" w:rsidRPr="007A3DD7">
        <w:rPr>
          <w:rFonts w:ascii="Times New Roman" w:hAnsi="Times New Roman" w:cs="Times New Roman"/>
          <w:bCs/>
          <w:sz w:val="24"/>
          <w:szCs w:val="24"/>
        </w:rPr>
        <w:t>Строительство и последующая эксплуатация газотурбинной электростанции мощностью 867 МВт для выработки и отпуска электрической энергии для частичного покрытия нужд потребителей объектов Па</w:t>
      </w:r>
      <w:r w:rsidR="00860518">
        <w:rPr>
          <w:rFonts w:ascii="Times New Roman" w:hAnsi="Times New Roman" w:cs="Times New Roman"/>
          <w:bCs/>
          <w:sz w:val="24"/>
          <w:szCs w:val="24"/>
        </w:rPr>
        <w:t>й</w:t>
      </w:r>
      <w:r w:rsidR="007A3DD7" w:rsidRPr="007A3DD7">
        <w:rPr>
          <w:rFonts w:ascii="Times New Roman" w:hAnsi="Times New Roman" w:cs="Times New Roman"/>
          <w:bCs/>
          <w:sz w:val="24"/>
          <w:szCs w:val="24"/>
        </w:rPr>
        <w:t>яхского кластера.</w:t>
      </w:r>
    </w:p>
    <w:p w14:paraId="5A900BA8" w14:textId="0D236F09" w:rsidR="007A1957" w:rsidRPr="00396F71" w:rsidRDefault="007A1957" w:rsidP="007A1957">
      <w:pPr>
        <w:spacing w:before="120" w:after="120" w:line="240" w:lineRule="auto"/>
        <w:jc w:val="both"/>
        <w:rPr>
          <w:rFonts w:ascii="Times New Roman" w:hAnsi="Times New Roman" w:cs="Times New Roman"/>
          <w:sz w:val="24"/>
          <w:szCs w:val="24"/>
        </w:rPr>
      </w:pPr>
      <w:r w:rsidRPr="00396F71">
        <w:rPr>
          <w:rFonts w:ascii="Times New Roman" w:hAnsi="Times New Roman" w:cs="Times New Roman"/>
          <w:b/>
          <w:bCs/>
          <w:sz w:val="24"/>
          <w:szCs w:val="24"/>
        </w:rPr>
        <w:t xml:space="preserve">Месторасположение намечаемой деятельности: </w:t>
      </w:r>
      <w:r w:rsidRPr="00396F71">
        <w:rPr>
          <w:rFonts w:ascii="Times New Roman" w:hAnsi="Times New Roman" w:cs="Times New Roman"/>
          <w:sz w:val="24"/>
          <w:szCs w:val="24"/>
        </w:rPr>
        <w:t xml:space="preserve">Красноярский край, Таймырский Долгано-Ненецкий муниципальный район, </w:t>
      </w:r>
      <w:proofErr w:type="spellStart"/>
      <w:r w:rsidR="007A3DD7">
        <w:rPr>
          <w:rFonts w:ascii="Times New Roman" w:hAnsi="Times New Roman" w:cs="Times New Roman"/>
          <w:sz w:val="24"/>
          <w:szCs w:val="24"/>
        </w:rPr>
        <w:t>сп</w:t>
      </w:r>
      <w:proofErr w:type="spellEnd"/>
      <w:r w:rsidR="007A3DD7">
        <w:rPr>
          <w:rFonts w:ascii="Times New Roman" w:hAnsi="Times New Roman" w:cs="Times New Roman"/>
          <w:sz w:val="24"/>
          <w:szCs w:val="24"/>
        </w:rPr>
        <w:t>. Караул</w:t>
      </w:r>
      <w:r w:rsidRPr="00396F71">
        <w:rPr>
          <w:rFonts w:ascii="Times New Roman" w:hAnsi="Times New Roman" w:cs="Times New Roman"/>
          <w:sz w:val="24"/>
          <w:szCs w:val="24"/>
        </w:rPr>
        <w:t>, земельн</w:t>
      </w:r>
      <w:r w:rsidR="007A3DD7">
        <w:rPr>
          <w:rFonts w:ascii="Times New Roman" w:hAnsi="Times New Roman" w:cs="Times New Roman"/>
          <w:sz w:val="24"/>
          <w:szCs w:val="24"/>
        </w:rPr>
        <w:t>ый</w:t>
      </w:r>
      <w:r w:rsidRPr="00396F71">
        <w:rPr>
          <w:rFonts w:ascii="Times New Roman" w:hAnsi="Times New Roman" w:cs="Times New Roman"/>
          <w:sz w:val="24"/>
          <w:szCs w:val="24"/>
        </w:rPr>
        <w:t xml:space="preserve"> участ</w:t>
      </w:r>
      <w:r w:rsidR="007A3DD7">
        <w:rPr>
          <w:rFonts w:ascii="Times New Roman" w:hAnsi="Times New Roman" w:cs="Times New Roman"/>
          <w:sz w:val="24"/>
          <w:szCs w:val="24"/>
        </w:rPr>
        <w:t>о</w:t>
      </w:r>
      <w:r w:rsidRPr="00396F71">
        <w:rPr>
          <w:rFonts w:ascii="Times New Roman" w:hAnsi="Times New Roman" w:cs="Times New Roman"/>
          <w:sz w:val="24"/>
          <w:szCs w:val="24"/>
        </w:rPr>
        <w:t>к с кадастровым номером</w:t>
      </w:r>
      <w:r w:rsidR="007A3DD7">
        <w:rPr>
          <w:rFonts w:ascii="Times New Roman" w:hAnsi="Times New Roman" w:cs="Times New Roman"/>
          <w:sz w:val="24"/>
          <w:szCs w:val="24"/>
        </w:rPr>
        <w:t xml:space="preserve"> </w:t>
      </w:r>
      <w:r w:rsidR="007A3DD7" w:rsidRPr="007A3DD7">
        <w:rPr>
          <w:rFonts w:ascii="Times New Roman" w:hAnsi="Times New Roman" w:cs="Times New Roman"/>
          <w:sz w:val="24"/>
          <w:szCs w:val="24"/>
        </w:rPr>
        <w:t>84:04:0010201:577</w:t>
      </w:r>
      <w:r w:rsidRPr="00396F71">
        <w:rPr>
          <w:rFonts w:ascii="Times New Roman" w:hAnsi="Times New Roman" w:cs="Times New Roman"/>
          <w:sz w:val="24"/>
          <w:szCs w:val="24"/>
        </w:rPr>
        <w:t>.</w:t>
      </w:r>
    </w:p>
    <w:p w14:paraId="533DAC9D" w14:textId="36B6616B" w:rsidR="007A3DD7" w:rsidRPr="007A3DD7" w:rsidRDefault="007A1957" w:rsidP="007A1957">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Объект общественного обсуждения: </w:t>
      </w:r>
      <w:r w:rsidR="007A3DD7" w:rsidRPr="007A3DD7">
        <w:rPr>
          <w:rFonts w:ascii="Times New Roman" w:hAnsi="Times New Roman" w:cs="Times New Roman"/>
          <w:sz w:val="24"/>
          <w:szCs w:val="24"/>
        </w:rPr>
        <w:t>проектная документация «ГТЭС Иркинская 867 МВт», включая предварительные материалы оценки воздействия на окружающую среду</w:t>
      </w:r>
      <w:r w:rsidR="007A3DD7">
        <w:rPr>
          <w:rFonts w:ascii="Times New Roman" w:hAnsi="Times New Roman" w:cs="Times New Roman"/>
          <w:sz w:val="24"/>
          <w:szCs w:val="24"/>
        </w:rPr>
        <w:t>.</w:t>
      </w:r>
    </w:p>
    <w:p w14:paraId="215F0E2E" w14:textId="1B8A1251" w:rsidR="007D5196" w:rsidRPr="00396F71" w:rsidRDefault="007D5196" w:rsidP="004C1C57">
      <w:pPr>
        <w:spacing w:before="120" w:after="120" w:line="240" w:lineRule="auto"/>
        <w:jc w:val="both"/>
        <w:rPr>
          <w:rFonts w:ascii="Times New Roman" w:hAnsi="Times New Roman" w:cs="Times New Roman"/>
          <w:sz w:val="24"/>
          <w:szCs w:val="24"/>
        </w:rPr>
      </w:pPr>
      <w:r w:rsidRPr="00396F71">
        <w:rPr>
          <w:rFonts w:ascii="Times New Roman" w:hAnsi="Times New Roman" w:cs="Times New Roman"/>
          <w:b/>
          <w:bCs/>
          <w:sz w:val="24"/>
          <w:szCs w:val="24"/>
        </w:rPr>
        <w:t>Сроки проведения общественных обсуждений:</w:t>
      </w:r>
      <w:r w:rsidR="003F373B">
        <w:rPr>
          <w:rFonts w:ascii="Times New Roman" w:hAnsi="Times New Roman" w:cs="Times New Roman"/>
          <w:b/>
          <w:bCs/>
          <w:sz w:val="24"/>
          <w:szCs w:val="24"/>
        </w:rPr>
        <w:t xml:space="preserve"> </w:t>
      </w:r>
      <w:r w:rsidR="00992959" w:rsidRPr="00992959">
        <w:rPr>
          <w:rFonts w:ascii="Times New Roman" w:hAnsi="Times New Roman" w:cs="Times New Roman"/>
          <w:sz w:val="24"/>
          <w:szCs w:val="24"/>
        </w:rPr>
        <w:t xml:space="preserve">с 04.08.2022 </w:t>
      </w:r>
      <w:r w:rsidR="00860518">
        <w:rPr>
          <w:rFonts w:ascii="Times New Roman" w:hAnsi="Times New Roman" w:cs="Times New Roman"/>
          <w:sz w:val="24"/>
          <w:szCs w:val="24"/>
        </w:rPr>
        <w:t>п</w:t>
      </w:r>
      <w:r w:rsidR="00992959" w:rsidRPr="00992959">
        <w:rPr>
          <w:rFonts w:ascii="Times New Roman" w:hAnsi="Times New Roman" w:cs="Times New Roman"/>
          <w:sz w:val="24"/>
          <w:szCs w:val="24"/>
        </w:rPr>
        <w:t>о 0</w:t>
      </w:r>
      <w:r w:rsidR="003D21B4">
        <w:rPr>
          <w:rFonts w:ascii="Times New Roman" w:hAnsi="Times New Roman" w:cs="Times New Roman"/>
          <w:sz w:val="24"/>
          <w:szCs w:val="24"/>
        </w:rPr>
        <w:t>4</w:t>
      </w:r>
      <w:r w:rsidR="00992959" w:rsidRPr="00992959">
        <w:rPr>
          <w:rFonts w:ascii="Times New Roman" w:hAnsi="Times New Roman" w:cs="Times New Roman"/>
          <w:sz w:val="24"/>
          <w:szCs w:val="24"/>
        </w:rPr>
        <w:t xml:space="preserve">.09.2022 </w:t>
      </w:r>
      <w:r w:rsidR="002474ED" w:rsidRPr="00992959">
        <w:rPr>
          <w:rFonts w:ascii="Times New Roman" w:hAnsi="Times New Roman" w:cs="Times New Roman"/>
          <w:sz w:val="24"/>
          <w:szCs w:val="24"/>
        </w:rPr>
        <w:t>(</w:t>
      </w:r>
      <w:r w:rsidR="007A3DD7" w:rsidRPr="00992959">
        <w:rPr>
          <w:rFonts w:ascii="Times New Roman" w:hAnsi="Times New Roman" w:cs="Times New Roman"/>
          <w:sz w:val="24"/>
          <w:szCs w:val="24"/>
        </w:rPr>
        <w:t>не</w:t>
      </w:r>
      <w:r w:rsidR="007A3DD7" w:rsidRPr="007A3DD7">
        <w:rPr>
          <w:rFonts w:ascii="Times New Roman" w:hAnsi="Times New Roman" w:cs="Times New Roman"/>
          <w:bCs/>
          <w:sz w:val="24"/>
          <w:szCs w:val="24"/>
        </w:rPr>
        <w:t xml:space="preserve"> менее 30 календарных дней</w:t>
      </w:r>
      <w:r w:rsidR="002474ED">
        <w:rPr>
          <w:rFonts w:ascii="Times New Roman" w:hAnsi="Times New Roman" w:cs="Times New Roman"/>
          <w:bCs/>
          <w:sz w:val="24"/>
          <w:szCs w:val="24"/>
        </w:rPr>
        <w:t>)</w:t>
      </w:r>
      <w:r w:rsidR="00860518">
        <w:rPr>
          <w:rFonts w:ascii="Times New Roman" w:hAnsi="Times New Roman" w:cs="Times New Roman"/>
          <w:bCs/>
          <w:sz w:val="24"/>
          <w:szCs w:val="24"/>
        </w:rPr>
        <w:t>.</w:t>
      </w:r>
    </w:p>
    <w:p w14:paraId="216B9DA2" w14:textId="2B85B1EB" w:rsidR="007D5196" w:rsidRDefault="007D5196" w:rsidP="004C1C57">
      <w:pPr>
        <w:spacing w:before="120" w:after="120" w:line="240" w:lineRule="auto"/>
        <w:jc w:val="both"/>
        <w:rPr>
          <w:rFonts w:ascii="Times New Roman" w:hAnsi="Times New Roman" w:cs="Times New Roman"/>
          <w:b/>
          <w:bCs/>
          <w:sz w:val="24"/>
          <w:szCs w:val="24"/>
        </w:rPr>
      </w:pPr>
      <w:r w:rsidRPr="00396F71">
        <w:rPr>
          <w:rFonts w:ascii="Times New Roman" w:hAnsi="Times New Roman" w:cs="Times New Roman"/>
          <w:b/>
          <w:bCs/>
          <w:sz w:val="24"/>
          <w:szCs w:val="24"/>
        </w:rPr>
        <w:t xml:space="preserve">Форма общественного обсуждения: </w:t>
      </w:r>
    </w:p>
    <w:p w14:paraId="0C5A136E" w14:textId="1AED7D3A" w:rsidR="00992959" w:rsidRPr="00992959" w:rsidRDefault="00992959" w:rsidP="00992959">
      <w:pPr>
        <w:spacing w:before="120" w:after="120" w:line="240" w:lineRule="auto"/>
        <w:jc w:val="both"/>
        <w:rPr>
          <w:rFonts w:ascii="Times New Roman" w:hAnsi="Times New Roman" w:cs="Times New Roman"/>
          <w:sz w:val="24"/>
          <w:szCs w:val="24"/>
        </w:rPr>
      </w:pPr>
      <w:r w:rsidRPr="00992959">
        <w:rPr>
          <w:rFonts w:ascii="Times New Roman" w:hAnsi="Times New Roman" w:cs="Times New Roman"/>
          <w:sz w:val="24"/>
          <w:szCs w:val="24"/>
        </w:rPr>
        <w:t>1. Для ближайшего</w:t>
      </w:r>
      <w:r w:rsidR="00693121">
        <w:rPr>
          <w:rFonts w:ascii="Times New Roman" w:hAnsi="Times New Roman" w:cs="Times New Roman"/>
          <w:sz w:val="24"/>
          <w:szCs w:val="24"/>
        </w:rPr>
        <w:t xml:space="preserve"> к месторасположению объекта </w:t>
      </w:r>
      <w:r w:rsidRPr="00992959">
        <w:rPr>
          <w:rFonts w:ascii="Times New Roman" w:hAnsi="Times New Roman" w:cs="Times New Roman"/>
          <w:sz w:val="24"/>
          <w:szCs w:val="24"/>
        </w:rPr>
        <w:t xml:space="preserve">населенного пункта (сельское поселение Караул Таймырского Долгано-Ненецкого муниципального района Красноярского края) - </w:t>
      </w:r>
      <w:r w:rsidRPr="003D21B4">
        <w:rPr>
          <w:rFonts w:ascii="Times New Roman" w:hAnsi="Times New Roman" w:cs="Times New Roman"/>
          <w:b/>
          <w:sz w:val="24"/>
          <w:szCs w:val="24"/>
        </w:rPr>
        <w:t>опрос</w:t>
      </w:r>
      <w:r w:rsidRPr="00992959">
        <w:rPr>
          <w:rFonts w:ascii="Times New Roman" w:hAnsi="Times New Roman" w:cs="Times New Roman"/>
          <w:sz w:val="24"/>
          <w:szCs w:val="24"/>
        </w:rPr>
        <w:t xml:space="preserve"> (информирование общественности с указанием места размещения </w:t>
      </w:r>
      <w:r w:rsidR="003D21B4" w:rsidRPr="00992959">
        <w:rPr>
          <w:rFonts w:ascii="Times New Roman" w:hAnsi="Times New Roman" w:cs="Times New Roman"/>
          <w:sz w:val="24"/>
          <w:szCs w:val="24"/>
        </w:rPr>
        <w:t xml:space="preserve">объекта общественных обсуждений </w:t>
      </w:r>
      <w:r w:rsidRPr="00992959">
        <w:rPr>
          <w:rFonts w:ascii="Times New Roman" w:hAnsi="Times New Roman" w:cs="Times New Roman"/>
          <w:sz w:val="24"/>
          <w:szCs w:val="24"/>
        </w:rPr>
        <w:t xml:space="preserve">для ознакомления, </w:t>
      </w:r>
      <w:r w:rsidR="00860518">
        <w:rPr>
          <w:rFonts w:ascii="Times New Roman" w:hAnsi="Times New Roman" w:cs="Times New Roman"/>
          <w:sz w:val="24"/>
          <w:szCs w:val="24"/>
        </w:rPr>
        <w:t xml:space="preserve">а также с </w:t>
      </w:r>
      <w:r w:rsidRPr="00992959">
        <w:rPr>
          <w:rFonts w:ascii="Times New Roman" w:hAnsi="Times New Roman" w:cs="Times New Roman"/>
          <w:sz w:val="24"/>
          <w:szCs w:val="24"/>
        </w:rPr>
        <w:t>порядком сбора замечаний, комментариев и предложений общественности в форме опросных листов и оформлением протокола опроса)</w:t>
      </w:r>
      <w:r w:rsidR="003D21B4">
        <w:rPr>
          <w:rFonts w:ascii="Times New Roman" w:hAnsi="Times New Roman" w:cs="Times New Roman"/>
          <w:sz w:val="24"/>
          <w:szCs w:val="24"/>
        </w:rPr>
        <w:t>;</w:t>
      </w:r>
      <w:r w:rsidRPr="00992959">
        <w:rPr>
          <w:rFonts w:ascii="Times New Roman" w:hAnsi="Times New Roman" w:cs="Times New Roman"/>
          <w:sz w:val="24"/>
          <w:szCs w:val="24"/>
        </w:rPr>
        <w:t xml:space="preserve"> </w:t>
      </w:r>
    </w:p>
    <w:p w14:paraId="76A826C5" w14:textId="23E9DEB5" w:rsidR="00992959" w:rsidRPr="00992959" w:rsidRDefault="00992959" w:rsidP="00992959">
      <w:pPr>
        <w:spacing w:before="120" w:after="120" w:line="240" w:lineRule="auto"/>
        <w:jc w:val="both"/>
        <w:rPr>
          <w:rFonts w:ascii="Times New Roman" w:hAnsi="Times New Roman" w:cs="Times New Roman"/>
          <w:sz w:val="24"/>
          <w:szCs w:val="24"/>
        </w:rPr>
      </w:pPr>
      <w:r w:rsidRPr="00992959">
        <w:rPr>
          <w:rFonts w:ascii="Times New Roman" w:hAnsi="Times New Roman" w:cs="Times New Roman"/>
          <w:sz w:val="24"/>
          <w:szCs w:val="24"/>
        </w:rPr>
        <w:t xml:space="preserve">2. Для административного центра Таймырского Долгано-Ненецкого муниципального района Красноярского края г. Дудинка - </w:t>
      </w:r>
      <w:r w:rsidRPr="003D21B4">
        <w:rPr>
          <w:rFonts w:ascii="Times New Roman" w:hAnsi="Times New Roman" w:cs="Times New Roman"/>
          <w:b/>
          <w:sz w:val="24"/>
          <w:szCs w:val="24"/>
        </w:rPr>
        <w:t>общественные слушания</w:t>
      </w:r>
      <w:r w:rsidRPr="00992959">
        <w:rPr>
          <w:rFonts w:ascii="Times New Roman" w:hAnsi="Times New Roman" w:cs="Times New Roman"/>
          <w:sz w:val="24"/>
          <w:szCs w:val="24"/>
        </w:rPr>
        <w:t xml:space="preserve"> (информирование общественности с указанием места размещения объекта общественных обсуждений, даты, времени и места проведения общественных слушаний, и оформление регистрационных листов и протокола общественных слушаний)</w:t>
      </w:r>
      <w:r w:rsidR="003D21B4">
        <w:rPr>
          <w:rFonts w:ascii="Times New Roman" w:hAnsi="Times New Roman" w:cs="Times New Roman"/>
          <w:sz w:val="24"/>
          <w:szCs w:val="24"/>
        </w:rPr>
        <w:t>,</w:t>
      </w:r>
      <w:r w:rsidRPr="00992959">
        <w:rPr>
          <w:rFonts w:ascii="Times New Roman" w:hAnsi="Times New Roman" w:cs="Times New Roman"/>
          <w:sz w:val="24"/>
          <w:szCs w:val="24"/>
        </w:rPr>
        <w:t xml:space="preserve"> с возможностью использования средств дистанционного взаимодействия</w:t>
      </w:r>
      <w:r w:rsidR="003D53A6">
        <w:rPr>
          <w:rFonts w:ascii="Times New Roman" w:hAnsi="Times New Roman" w:cs="Times New Roman"/>
          <w:sz w:val="24"/>
          <w:szCs w:val="24"/>
        </w:rPr>
        <w:t>.</w:t>
      </w:r>
      <w:r w:rsidRPr="00992959">
        <w:rPr>
          <w:rFonts w:ascii="Times New Roman" w:hAnsi="Times New Roman" w:cs="Times New Roman"/>
          <w:sz w:val="24"/>
          <w:szCs w:val="24"/>
        </w:rPr>
        <w:t xml:space="preserve"> </w:t>
      </w:r>
    </w:p>
    <w:p w14:paraId="218BC485" w14:textId="5D4B9B08" w:rsidR="00BE63F2" w:rsidRDefault="00BE63F2" w:rsidP="00BE63F2">
      <w:pPr>
        <w:tabs>
          <w:tab w:val="left" w:pos="9072"/>
        </w:tabs>
        <w:autoSpaceDE w:val="0"/>
        <w:autoSpaceDN w:val="0"/>
        <w:adjustRightInd w:val="0"/>
        <w:spacing w:before="60" w:after="60"/>
        <w:ind w:right="42"/>
        <w:jc w:val="both"/>
        <w:rPr>
          <w:rFonts w:ascii="Times New Roman" w:hAnsi="Times New Roman" w:cs="Times New Roman"/>
          <w:b/>
          <w:bCs/>
          <w:sz w:val="24"/>
          <w:szCs w:val="24"/>
        </w:rPr>
      </w:pPr>
      <w:bookmarkStart w:id="4" w:name="_Hlk108452287"/>
      <w:r w:rsidRPr="00BE63F2">
        <w:rPr>
          <w:rFonts w:ascii="Times New Roman" w:hAnsi="Times New Roman" w:cs="Times New Roman"/>
          <w:b/>
          <w:bCs/>
          <w:sz w:val="24"/>
          <w:szCs w:val="24"/>
        </w:rPr>
        <w:lastRenderedPageBreak/>
        <w:t>Даты и мест</w:t>
      </w:r>
      <w:r w:rsidR="003779B3">
        <w:rPr>
          <w:rFonts w:ascii="Times New Roman" w:hAnsi="Times New Roman" w:cs="Times New Roman"/>
          <w:b/>
          <w:bCs/>
          <w:sz w:val="24"/>
          <w:szCs w:val="24"/>
        </w:rPr>
        <w:t>о</w:t>
      </w:r>
      <w:r w:rsidRPr="00BE63F2">
        <w:rPr>
          <w:rFonts w:ascii="Times New Roman" w:hAnsi="Times New Roman" w:cs="Times New Roman"/>
          <w:b/>
          <w:bCs/>
          <w:sz w:val="24"/>
          <w:szCs w:val="24"/>
        </w:rPr>
        <w:t xml:space="preserve"> проведения </w:t>
      </w:r>
      <w:r w:rsidR="003779B3">
        <w:rPr>
          <w:rFonts w:ascii="Times New Roman" w:hAnsi="Times New Roman" w:cs="Times New Roman"/>
          <w:b/>
          <w:bCs/>
          <w:sz w:val="24"/>
          <w:szCs w:val="24"/>
        </w:rPr>
        <w:t>опроса</w:t>
      </w:r>
      <w:r w:rsidRPr="00BE63F2">
        <w:rPr>
          <w:rFonts w:ascii="Times New Roman" w:hAnsi="Times New Roman" w:cs="Times New Roman"/>
          <w:b/>
          <w:bCs/>
          <w:sz w:val="24"/>
          <w:szCs w:val="24"/>
        </w:rPr>
        <w:t>:</w:t>
      </w:r>
      <w:r>
        <w:rPr>
          <w:rFonts w:ascii="Times New Roman" w:hAnsi="Times New Roman" w:cs="Times New Roman"/>
          <w:b/>
          <w:bCs/>
          <w:sz w:val="24"/>
          <w:szCs w:val="24"/>
        </w:rPr>
        <w:t xml:space="preserve"> </w:t>
      </w:r>
    </w:p>
    <w:p w14:paraId="5F16B831" w14:textId="04957451" w:rsidR="00874F20" w:rsidRPr="00874F20" w:rsidRDefault="003F373B" w:rsidP="00874F20">
      <w:pPr>
        <w:spacing w:before="120" w:after="120" w:line="240" w:lineRule="auto"/>
        <w:jc w:val="both"/>
        <w:rPr>
          <w:rStyle w:val="a3"/>
          <w:rFonts w:ascii="Times New Roman" w:eastAsia="Times New Roman" w:hAnsi="Times New Roman" w:cs="Times New Roman"/>
          <w:sz w:val="24"/>
          <w:szCs w:val="24"/>
        </w:rPr>
      </w:pPr>
      <w:r w:rsidRPr="00874F20">
        <w:rPr>
          <w:rFonts w:ascii="Times New Roman" w:hAnsi="Times New Roman" w:cs="Times New Roman"/>
          <w:sz w:val="24"/>
          <w:szCs w:val="24"/>
        </w:rPr>
        <w:t xml:space="preserve">Для сельского поселения Караул Таймырского Долгано-Ненецкого муниципального района Красноярского края 20 календарных дней (04.08.2022 – 24.08.2022) опросные листы будут </w:t>
      </w:r>
      <w:proofErr w:type="gramStart"/>
      <w:r w:rsidRPr="00874F20">
        <w:rPr>
          <w:rFonts w:ascii="Times New Roman" w:hAnsi="Times New Roman" w:cs="Times New Roman"/>
          <w:sz w:val="24"/>
          <w:szCs w:val="24"/>
        </w:rPr>
        <w:t>размещаться</w:t>
      </w:r>
      <w:proofErr w:type="gramEnd"/>
      <w:r w:rsidRPr="00874F20">
        <w:rPr>
          <w:rFonts w:ascii="Times New Roman" w:hAnsi="Times New Roman" w:cs="Times New Roman"/>
          <w:sz w:val="24"/>
          <w:szCs w:val="24"/>
        </w:rPr>
        <w:t xml:space="preserve"> </w:t>
      </w:r>
      <w:r w:rsidR="00874F20" w:rsidRPr="00874F20">
        <w:rPr>
          <w:rFonts w:ascii="Times New Roman" w:hAnsi="Times New Roman" w:cs="Times New Roman"/>
          <w:sz w:val="24"/>
          <w:szCs w:val="24"/>
        </w:rPr>
        <w:t xml:space="preserve">и приниматься </w:t>
      </w:r>
      <w:r w:rsidRPr="00874F20">
        <w:rPr>
          <w:rFonts w:ascii="Times New Roman" w:hAnsi="Times New Roman" w:cs="Times New Roman"/>
          <w:sz w:val="24"/>
          <w:szCs w:val="24"/>
        </w:rPr>
        <w:t>по адресу:</w:t>
      </w:r>
      <w:r w:rsidR="00874F20" w:rsidRPr="00874F20">
        <w:rPr>
          <w:rFonts w:ascii="Times New Roman" w:hAnsi="Times New Roman" w:cs="Times New Roman"/>
          <w:sz w:val="24"/>
          <w:szCs w:val="24"/>
        </w:rPr>
        <w:t xml:space="preserve"> </w:t>
      </w:r>
      <w:r w:rsidR="00874F20" w:rsidRPr="00874F20">
        <w:rPr>
          <w:rFonts w:ascii="Times New Roman" w:hAnsi="Times New Roman" w:cs="Times New Roman"/>
          <w:color w:val="212529"/>
          <w:sz w:val="24"/>
          <w:szCs w:val="24"/>
        </w:rPr>
        <w:t>Красноярский край, Таймырский Долгано-Ненецкий муниципальный район, с. Караул, ул. </w:t>
      </w:r>
      <w:proofErr w:type="gramStart"/>
      <w:r w:rsidR="00874F20" w:rsidRPr="00874F20">
        <w:rPr>
          <w:rFonts w:ascii="Times New Roman" w:hAnsi="Times New Roman" w:cs="Times New Roman"/>
          <w:color w:val="212529"/>
          <w:sz w:val="24"/>
          <w:szCs w:val="24"/>
        </w:rPr>
        <w:t>Советская</w:t>
      </w:r>
      <w:proofErr w:type="gramEnd"/>
      <w:r w:rsidR="00874F20" w:rsidRPr="00874F20">
        <w:rPr>
          <w:rFonts w:ascii="Times New Roman" w:hAnsi="Times New Roman" w:cs="Times New Roman"/>
          <w:color w:val="212529"/>
          <w:sz w:val="24"/>
          <w:szCs w:val="24"/>
        </w:rPr>
        <w:t xml:space="preserve">, д.9, МКУК «Центр народного творчества и культурных инициатив» </w:t>
      </w:r>
      <w:proofErr w:type="spellStart"/>
      <w:r w:rsidR="00874F20" w:rsidRPr="00874F20">
        <w:rPr>
          <w:rFonts w:ascii="Times New Roman" w:hAnsi="Times New Roman" w:cs="Times New Roman"/>
          <w:color w:val="212529"/>
          <w:sz w:val="24"/>
          <w:szCs w:val="24"/>
        </w:rPr>
        <w:t>сп</w:t>
      </w:r>
      <w:proofErr w:type="spellEnd"/>
      <w:r w:rsidR="00874F20" w:rsidRPr="00874F20">
        <w:rPr>
          <w:rFonts w:ascii="Times New Roman" w:hAnsi="Times New Roman" w:cs="Times New Roman"/>
          <w:color w:val="212529"/>
          <w:sz w:val="24"/>
          <w:szCs w:val="24"/>
        </w:rPr>
        <w:t>. Караул (понедельник - пятница с 09.00 - 18.00 часов</w:t>
      </w:r>
      <w:r w:rsidR="003D53A6">
        <w:rPr>
          <w:rFonts w:ascii="Times New Roman" w:hAnsi="Times New Roman" w:cs="Times New Roman"/>
          <w:color w:val="212529"/>
          <w:sz w:val="24"/>
          <w:szCs w:val="24"/>
        </w:rPr>
        <w:t>,</w:t>
      </w:r>
      <w:r w:rsidR="00874F20" w:rsidRPr="00874F20">
        <w:rPr>
          <w:rFonts w:ascii="Times New Roman" w:hAnsi="Times New Roman" w:cs="Times New Roman"/>
          <w:color w:val="212529"/>
          <w:sz w:val="24"/>
          <w:szCs w:val="24"/>
        </w:rPr>
        <w:t xml:space="preserve"> перерыв 13.00 -14.00). </w:t>
      </w:r>
      <w:r w:rsidR="00874F20" w:rsidRPr="00874F20">
        <w:rPr>
          <w:rFonts w:ascii="Times New Roman" w:hAnsi="Times New Roman" w:cs="Times New Roman"/>
          <w:sz w:val="24"/>
          <w:szCs w:val="24"/>
        </w:rPr>
        <w:t xml:space="preserve">В электронном виде опросный лист будет размещен на официальном сайте органов местного самоуправления Таймырского Долгано-Ненецкого муниципального района </w:t>
      </w:r>
      <w:hyperlink r:id="rId10" w:history="1">
        <w:r w:rsidR="00874F20" w:rsidRPr="00874F20">
          <w:rPr>
            <w:rStyle w:val="a3"/>
            <w:rFonts w:ascii="Times New Roman" w:eastAsia="Times New Roman" w:hAnsi="Times New Roman" w:cs="Times New Roman"/>
            <w:sz w:val="24"/>
            <w:szCs w:val="24"/>
            <w:lang w:val="en-US"/>
          </w:rPr>
          <w:t>https</w:t>
        </w:r>
        <w:r w:rsidR="00874F20" w:rsidRPr="00874F20">
          <w:rPr>
            <w:rStyle w:val="a3"/>
            <w:rFonts w:ascii="Times New Roman" w:eastAsia="Times New Roman" w:hAnsi="Times New Roman" w:cs="Times New Roman"/>
            <w:sz w:val="24"/>
            <w:szCs w:val="24"/>
          </w:rPr>
          <w:t>://</w:t>
        </w:r>
        <w:r w:rsidR="00874F20" w:rsidRPr="00874F20">
          <w:rPr>
            <w:rStyle w:val="a3"/>
            <w:rFonts w:ascii="Times New Roman" w:eastAsia="Times New Roman" w:hAnsi="Times New Roman" w:cs="Times New Roman"/>
            <w:sz w:val="24"/>
            <w:szCs w:val="24"/>
            <w:lang w:val="en-US"/>
          </w:rPr>
          <w:t>taimyr</w:t>
        </w:r>
        <w:r w:rsidR="00874F20" w:rsidRPr="00874F20">
          <w:rPr>
            <w:rStyle w:val="a3"/>
            <w:rFonts w:ascii="Times New Roman" w:eastAsia="Times New Roman" w:hAnsi="Times New Roman" w:cs="Times New Roman"/>
            <w:sz w:val="24"/>
            <w:szCs w:val="24"/>
          </w:rPr>
          <w:t>24.</w:t>
        </w:r>
        <w:r w:rsidR="00874F20" w:rsidRPr="00874F20">
          <w:rPr>
            <w:rStyle w:val="a3"/>
            <w:rFonts w:ascii="Times New Roman" w:eastAsia="Times New Roman" w:hAnsi="Times New Roman" w:cs="Times New Roman"/>
            <w:sz w:val="24"/>
            <w:szCs w:val="24"/>
            <w:lang w:val="en-US"/>
          </w:rPr>
          <w:t>ru</w:t>
        </w:r>
      </w:hyperlink>
      <w:r w:rsidR="00874F20" w:rsidRPr="00874F20">
        <w:rPr>
          <w:rStyle w:val="a3"/>
          <w:rFonts w:ascii="Times New Roman" w:eastAsia="Times New Roman" w:hAnsi="Times New Roman" w:cs="Times New Roman"/>
          <w:sz w:val="24"/>
          <w:szCs w:val="24"/>
        </w:rPr>
        <w:t xml:space="preserve"> </w:t>
      </w:r>
      <w:r w:rsidR="00874F20" w:rsidRPr="00874F20">
        <w:rPr>
          <w:rFonts w:ascii="Times New Roman" w:hAnsi="Times New Roman" w:cs="Times New Roman"/>
          <w:sz w:val="24"/>
          <w:szCs w:val="24"/>
        </w:rPr>
        <w:t>(раздел</w:t>
      </w:r>
      <w:r w:rsidR="00764951">
        <w:rPr>
          <w:rFonts w:ascii="Times New Roman" w:hAnsi="Times New Roman" w:cs="Times New Roman"/>
          <w:sz w:val="24"/>
          <w:szCs w:val="24"/>
        </w:rPr>
        <w:t xml:space="preserve"> реестр объектов</w:t>
      </w:r>
      <w:r w:rsidR="00874F20" w:rsidRPr="00874F20">
        <w:rPr>
          <w:rFonts w:ascii="Times New Roman" w:hAnsi="Times New Roman" w:cs="Times New Roman"/>
          <w:sz w:val="24"/>
          <w:szCs w:val="24"/>
        </w:rPr>
        <w:t xml:space="preserve"> общественны</w:t>
      </w:r>
      <w:r w:rsidR="00764951">
        <w:rPr>
          <w:rFonts w:ascii="Times New Roman" w:hAnsi="Times New Roman" w:cs="Times New Roman"/>
          <w:sz w:val="24"/>
          <w:szCs w:val="24"/>
        </w:rPr>
        <w:t>х</w:t>
      </w:r>
      <w:r w:rsidR="00874F20" w:rsidRPr="00874F20">
        <w:rPr>
          <w:rFonts w:ascii="Times New Roman" w:hAnsi="Times New Roman" w:cs="Times New Roman"/>
          <w:sz w:val="24"/>
          <w:szCs w:val="24"/>
        </w:rPr>
        <w:t xml:space="preserve"> обсуждени</w:t>
      </w:r>
      <w:r w:rsidR="00764951">
        <w:rPr>
          <w:rFonts w:ascii="Times New Roman" w:hAnsi="Times New Roman" w:cs="Times New Roman"/>
          <w:sz w:val="24"/>
          <w:szCs w:val="24"/>
        </w:rPr>
        <w:t>й</w:t>
      </w:r>
      <w:r w:rsidR="00874F20" w:rsidRPr="00874F20">
        <w:rPr>
          <w:rFonts w:ascii="Times New Roman" w:hAnsi="Times New Roman" w:cs="Times New Roman"/>
          <w:sz w:val="24"/>
          <w:szCs w:val="24"/>
        </w:rPr>
        <w:t>), прием опросных листов</w:t>
      </w:r>
      <w:r w:rsidR="00874F20">
        <w:rPr>
          <w:rFonts w:ascii="Times New Roman" w:hAnsi="Times New Roman" w:cs="Times New Roman"/>
          <w:sz w:val="24"/>
          <w:szCs w:val="24"/>
        </w:rPr>
        <w:t xml:space="preserve">, заполненных </w:t>
      </w:r>
      <w:r w:rsidR="00874F20" w:rsidRPr="00874F20">
        <w:rPr>
          <w:rFonts w:ascii="Times New Roman" w:hAnsi="Times New Roman" w:cs="Times New Roman"/>
          <w:sz w:val="24"/>
          <w:szCs w:val="24"/>
        </w:rPr>
        <w:t xml:space="preserve"> в электронном виде</w:t>
      </w:r>
      <w:r w:rsidR="00874F20">
        <w:rPr>
          <w:rFonts w:ascii="Times New Roman" w:hAnsi="Times New Roman" w:cs="Times New Roman"/>
          <w:sz w:val="24"/>
          <w:szCs w:val="24"/>
        </w:rPr>
        <w:t>,</w:t>
      </w:r>
      <w:r w:rsidR="00874F20" w:rsidRPr="00874F20">
        <w:rPr>
          <w:rFonts w:ascii="Times New Roman" w:hAnsi="Times New Roman" w:cs="Times New Roman"/>
          <w:sz w:val="24"/>
          <w:szCs w:val="24"/>
        </w:rPr>
        <w:t xml:space="preserve"> </w:t>
      </w:r>
      <w:r w:rsidR="00874F20">
        <w:rPr>
          <w:rFonts w:ascii="Times New Roman" w:hAnsi="Times New Roman" w:cs="Times New Roman"/>
          <w:sz w:val="24"/>
          <w:szCs w:val="24"/>
        </w:rPr>
        <w:t xml:space="preserve">будет осуществляться </w:t>
      </w:r>
      <w:r w:rsidR="00874F20" w:rsidRPr="00874F20">
        <w:rPr>
          <w:rFonts w:ascii="Times New Roman" w:hAnsi="Times New Roman" w:cs="Times New Roman"/>
          <w:sz w:val="24"/>
          <w:szCs w:val="24"/>
        </w:rPr>
        <w:t xml:space="preserve">по эл. почте </w:t>
      </w:r>
      <w:hyperlink r:id="rId11" w:history="1">
        <w:r w:rsidR="00874F20" w:rsidRPr="00874F20">
          <w:rPr>
            <w:rStyle w:val="a3"/>
            <w:rFonts w:ascii="Times New Roman" w:eastAsia="Times New Roman" w:hAnsi="Times New Roman" w:cs="Times New Roman"/>
            <w:sz w:val="24"/>
            <w:szCs w:val="24"/>
            <w:lang w:val="en-US"/>
          </w:rPr>
          <w:t>ovos</w:t>
        </w:r>
        <w:r w:rsidR="00874F20" w:rsidRPr="00874F20">
          <w:rPr>
            <w:rStyle w:val="a3"/>
            <w:rFonts w:ascii="Times New Roman" w:eastAsia="Times New Roman" w:hAnsi="Times New Roman" w:cs="Times New Roman"/>
            <w:sz w:val="24"/>
            <w:szCs w:val="24"/>
          </w:rPr>
          <w:t>@</w:t>
        </w:r>
        <w:r w:rsidR="00874F20" w:rsidRPr="00874F20">
          <w:rPr>
            <w:rStyle w:val="a3"/>
            <w:rFonts w:ascii="Times New Roman" w:eastAsia="Times New Roman" w:hAnsi="Times New Roman" w:cs="Times New Roman"/>
            <w:sz w:val="24"/>
            <w:szCs w:val="24"/>
            <w:lang w:val="en-US"/>
          </w:rPr>
          <w:t>taimyr</w:t>
        </w:r>
        <w:r w:rsidR="00874F20" w:rsidRPr="00874F20">
          <w:rPr>
            <w:rStyle w:val="a3"/>
            <w:rFonts w:ascii="Times New Roman" w:eastAsia="Times New Roman" w:hAnsi="Times New Roman" w:cs="Times New Roman"/>
            <w:sz w:val="24"/>
            <w:szCs w:val="24"/>
          </w:rPr>
          <w:t>24.</w:t>
        </w:r>
        <w:r w:rsidR="00874F20" w:rsidRPr="00874F20">
          <w:rPr>
            <w:rStyle w:val="a3"/>
            <w:rFonts w:ascii="Times New Roman" w:eastAsia="Times New Roman" w:hAnsi="Times New Roman" w:cs="Times New Roman"/>
            <w:sz w:val="24"/>
            <w:szCs w:val="24"/>
            <w:lang w:val="en-US"/>
          </w:rPr>
          <w:t>ru</w:t>
        </w:r>
      </w:hyperlink>
      <w:r w:rsidR="00874F20" w:rsidRPr="00874F20">
        <w:rPr>
          <w:rFonts w:ascii="Times New Roman" w:hAnsi="Times New Roman" w:cs="Times New Roman"/>
          <w:sz w:val="24"/>
          <w:szCs w:val="24"/>
        </w:rPr>
        <w:t xml:space="preserve">.  </w:t>
      </w:r>
    </w:p>
    <w:p w14:paraId="1F0F0AB8" w14:textId="3CD59745" w:rsidR="003779B3" w:rsidRPr="003779B3" w:rsidRDefault="003779B3" w:rsidP="003779B3">
      <w:pPr>
        <w:tabs>
          <w:tab w:val="left" w:pos="9072"/>
        </w:tabs>
        <w:autoSpaceDE w:val="0"/>
        <w:autoSpaceDN w:val="0"/>
        <w:adjustRightInd w:val="0"/>
        <w:spacing w:before="60" w:after="60"/>
        <w:ind w:right="42"/>
        <w:jc w:val="both"/>
        <w:rPr>
          <w:rFonts w:ascii="Times New Roman" w:hAnsi="Times New Roman" w:cs="Times New Roman"/>
          <w:b/>
          <w:bCs/>
          <w:sz w:val="24"/>
          <w:szCs w:val="24"/>
        </w:rPr>
      </w:pPr>
      <w:r w:rsidRPr="003779B3">
        <w:rPr>
          <w:rFonts w:ascii="Times New Roman" w:hAnsi="Times New Roman" w:cs="Times New Roman"/>
          <w:b/>
          <w:bCs/>
          <w:sz w:val="24"/>
          <w:szCs w:val="24"/>
        </w:rPr>
        <w:t>Дат</w:t>
      </w:r>
      <w:r>
        <w:rPr>
          <w:rFonts w:ascii="Times New Roman" w:hAnsi="Times New Roman" w:cs="Times New Roman"/>
          <w:b/>
          <w:bCs/>
          <w:sz w:val="24"/>
          <w:szCs w:val="24"/>
        </w:rPr>
        <w:t>а</w:t>
      </w:r>
      <w:r w:rsidRPr="003779B3">
        <w:rPr>
          <w:rFonts w:ascii="Times New Roman" w:hAnsi="Times New Roman" w:cs="Times New Roman"/>
          <w:b/>
          <w:bCs/>
          <w:sz w:val="24"/>
          <w:szCs w:val="24"/>
        </w:rPr>
        <w:t xml:space="preserve"> и мест</w:t>
      </w:r>
      <w:r>
        <w:rPr>
          <w:rFonts w:ascii="Times New Roman" w:hAnsi="Times New Roman" w:cs="Times New Roman"/>
          <w:b/>
          <w:bCs/>
          <w:sz w:val="24"/>
          <w:szCs w:val="24"/>
        </w:rPr>
        <w:t>о</w:t>
      </w:r>
      <w:r w:rsidRPr="003779B3">
        <w:rPr>
          <w:rFonts w:ascii="Times New Roman" w:hAnsi="Times New Roman" w:cs="Times New Roman"/>
          <w:b/>
          <w:bCs/>
          <w:sz w:val="24"/>
          <w:szCs w:val="24"/>
        </w:rPr>
        <w:t xml:space="preserve"> проведения </w:t>
      </w:r>
      <w:bookmarkStart w:id="5" w:name="_Hlk108452385"/>
      <w:r w:rsidR="00C323CC">
        <w:rPr>
          <w:rFonts w:ascii="Times New Roman" w:hAnsi="Times New Roman" w:cs="Times New Roman"/>
          <w:b/>
          <w:bCs/>
          <w:sz w:val="24"/>
          <w:szCs w:val="24"/>
        </w:rPr>
        <w:t>общественных</w:t>
      </w:r>
      <w:bookmarkEnd w:id="5"/>
      <w:r w:rsidR="00C323CC">
        <w:rPr>
          <w:rFonts w:ascii="Times New Roman" w:hAnsi="Times New Roman" w:cs="Times New Roman"/>
          <w:b/>
          <w:bCs/>
          <w:sz w:val="24"/>
          <w:szCs w:val="24"/>
        </w:rPr>
        <w:t xml:space="preserve"> </w:t>
      </w:r>
      <w:r>
        <w:rPr>
          <w:rFonts w:ascii="Times New Roman" w:hAnsi="Times New Roman" w:cs="Times New Roman"/>
          <w:b/>
          <w:bCs/>
          <w:sz w:val="24"/>
          <w:szCs w:val="24"/>
        </w:rPr>
        <w:t>слушаний</w:t>
      </w:r>
      <w:r w:rsidR="00C323CC">
        <w:rPr>
          <w:rFonts w:ascii="Times New Roman" w:hAnsi="Times New Roman" w:cs="Times New Roman"/>
          <w:b/>
          <w:bCs/>
          <w:sz w:val="24"/>
          <w:szCs w:val="24"/>
        </w:rPr>
        <w:t>:</w:t>
      </w:r>
    </w:p>
    <w:p w14:paraId="0A9CFFCB" w14:textId="75485C53" w:rsidR="003779B3" w:rsidRDefault="003F373B" w:rsidP="003779B3">
      <w:pPr>
        <w:pStyle w:val="a7"/>
        <w:jc w:val="both"/>
        <w:rPr>
          <w:rStyle w:val="a3"/>
          <w:rFonts w:ascii="Times New Roman" w:hAnsi="Times New Roman" w:cs="Times New Roman"/>
          <w:sz w:val="24"/>
          <w:szCs w:val="24"/>
        </w:rPr>
      </w:pPr>
      <w:r w:rsidRPr="003F373B">
        <w:rPr>
          <w:rFonts w:ascii="Times New Roman" w:hAnsi="Times New Roman" w:cs="Times New Roman"/>
          <w:sz w:val="24"/>
          <w:szCs w:val="24"/>
        </w:rPr>
        <w:t>Для административного центра Таймырского Долгано-Ненецкого муниципального района Красноярского края г. Дудинка общественные слушания предполагается провести 25.08.2022 в 15</w:t>
      </w:r>
      <w:r w:rsidR="00C323CC">
        <w:rPr>
          <w:rFonts w:ascii="Times New Roman" w:hAnsi="Times New Roman" w:cs="Times New Roman"/>
          <w:sz w:val="24"/>
          <w:szCs w:val="24"/>
        </w:rPr>
        <w:t>:</w:t>
      </w:r>
      <w:r w:rsidRPr="003F373B">
        <w:rPr>
          <w:rFonts w:ascii="Times New Roman" w:hAnsi="Times New Roman" w:cs="Times New Roman"/>
          <w:sz w:val="24"/>
          <w:szCs w:val="24"/>
        </w:rPr>
        <w:t xml:space="preserve">00 (по местному времени) по адресу Красноярский край, Таймырский Долгано-Ненецкий муниципальный район, г. Дудинка ул. Матросова, 8 а. МБУК «Дудинская централизованная библиотечная система». Также будет предоставлена возможность участия в формате видеоконференцсвязи с использованием средств дистанционного взаимодействия на </w:t>
      </w:r>
      <w:proofErr w:type="gramStart"/>
      <w:r w:rsidRPr="003F373B">
        <w:rPr>
          <w:rFonts w:ascii="Times New Roman" w:hAnsi="Times New Roman" w:cs="Times New Roman"/>
          <w:sz w:val="24"/>
          <w:szCs w:val="24"/>
        </w:rPr>
        <w:t>интернет-платформе</w:t>
      </w:r>
      <w:proofErr w:type="gramEnd"/>
      <w:r w:rsidRPr="003F373B">
        <w:rPr>
          <w:rFonts w:ascii="Times New Roman" w:hAnsi="Times New Roman" w:cs="Times New Roman"/>
          <w:sz w:val="24"/>
          <w:szCs w:val="24"/>
        </w:rPr>
        <w:t xml:space="preserve"> «</w:t>
      </w:r>
      <w:proofErr w:type="spellStart"/>
      <w:r w:rsidRPr="003F373B">
        <w:rPr>
          <w:rFonts w:ascii="Times New Roman" w:hAnsi="Times New Roman" w:cs="Times New Roman"/>
          <w:sz w:val="24"/>
          <w:szCs w:val="24"/>
        </w:rPr>
        <w:t>Zoom</w:t>
      </w:r>
      <w:proofErr w:type="spellEnd"/>
      <w:r w:rsidRPr="003F373B">
        <w:rPr>
          <w:rFonts w:ascii="Times New Roman" w:hAnsi="Times New Roman" w:cs="Times New Roman"/>
          <w:sz w:val="24"/>
          <w:szCs w:val="24"/>
        </w:rPr>
        <w:t xml:space="preserve">», </w:t>
      </w:r>
      <w:bookmarkEnd w:id="4"/>
      <w:r w:rsidRPr="003F373B">
        <w:rPr>
          <w:rFonts w:ascii="Times New Roman" w:hAnsi="Times New Roman" w:cs="Times New Roman"/>
          <w:sz w:val="24"/>
          <w:szCs w:val="24"/>
        </w:rPr>
        <w:t xml:space="preserve">прямая ссылка на видеоконференцию </w:t>
      </w:r>
      <w:hyperlink r:id="rId12" w:history="1">
        <w:r w:rsidR="003779B3" w:rsidRPr="00C323CC">
          <w:rPr>
            <w:rStyle w:val="a3"/>
            <w:rFonts w:ascii="Times New Roman" w:hAnsi="Times New Roman" w:cs="Times New Roman"/>
            <w:sz w:val="24"/>
            <w:szCs w:val="24"/>
          </w:rPr>
          <w:t>https://zoom.us/j/95369906276?pwd=TVJVOG5kZXViV1RwM0tRbFY4Lzl3QT09</w:t>
        </w:r>
      </w:hyperlink>
    </w:p>
    <w:p w14:paraId="65BCE6CF" w14:textId="77777777" w:rsidR="00184546" w:rsidRDefault="00184546" w:rsidP="00184546">
      <w:pPr>
        <w:pStyle w:val="a7"/>
        <w:rPr>
          <w:rFonts w:ascii="Times New Roman" w:hAnsi="Times New Roman" w:cs="Times New Roman"/>
          <w:sz w:val="24"/>
          <w:szCs w:val="24"/>
        </w:rPr>
      </w:pPr>
      <w:r w:rsidRPr="00184546">
        <w:rPr>
          <w:rFonts w:ascii="Times New Roman" w:hAnsi="Times New Roman" w:cs="Times New Roman"/>
          <w:sz w:val="24"/>
          <w:szCs w:val="24"/>
        </w:rPr>
        <w:t>Идентификатор конференции: 953 6990 6276 Код доступа: up0QDF</w:t>
      </w:r>
    </w:p>
    <w:p w14:paraId="5DC1B515" w14:textId="3D6543FC" w:rsidR="00764951" w:rsidRDefault="00030BD2" w:rsidP="003D53A6">
      <w:pPr>
        <w:pStyle w:val="a7"/>
        <w:jc w:val="both"/>
        <w:rPr>
          <w:rFonts w:ascii="Times New Roman" w:hAnsi="Times New Roman" w:cs="Times New Roman"/>
          <w:sz w:val="24"/>
          <w:szCs w:val="24"/>
        </w:rPr>
      </w:pPr>
      <w:r>
        <w:rPr>
          <w:rFonts w:ascii="Times New Roman" w:hAnsi="Times New Roman" w:cs="Times New Roman"/>
          <w:sz w:val="24"/>
          <w:szCs w:val="24"/>
        </w:rPr>
        <w:t xml:space="preserve">Для желающих присоединиться к общественным слушаниям в дистанционном режиме необходимо подать заявку до 25.08.2022 на адрес ответственного исполнителя </w:t>
      </w:r>
      <w:hyperlink r:id="rId13" w:history="1">
        <w:r w:rsidRPr="00F07546">
          <w:rPr>
            <w:rStyle w:val="a3"/>
            <w:rFonts w:ascii="Times New Roman" w:hAnsi="Times New Roman" w:cs="Times New Roman"/>
            <w:sz w:val="24"/>
            <w:szCs w:val="24"/>
            <w:lang w:val="en-US"/>
          </w:rPr>
          <w:t>aak</w:t>
        </w:r>
        <w:r w:rsidRPr="00F07546">
          <w:rPr>
            <w:rStyle w:val="a3"/>
            <w:rFonts w:ascii="Times New Roman" w:hAnsi="Times New Roman" w:cs="Times New Roman"/>
            <w:sz w:val="24"/>
            <w:szCs w:val="24"/>
          </w:rPr>
          <w:t>@</w:t>
        </w:r>
        <w:r w:rsidRPr="00F07546">
          <w:rPr>
            <w:rStyle w:val="a3"/>
            <w:rFonts w:ascii="Times New Roman" w:hAnsi="Times New Roman" w:cs="Times New Roman"/>
            <w:sz w:val="24"/>
            <w:szCs w:val="24"/>
            <w:lang w:val="en-US"/>
          </w:rPr>
          <w:t>ur</w:t>
        </w:r>
        <w:r w:rsidRPr="00F07546">
          <w:rPr>
            <w:rStyle w:val="a3"/>
            <w:rFonts w:ascii="Times New Roman" w:hAnsi="Times New Roman" w:cs="Times New Roman"/>
            <w:sz w:val="24"/>
            <w:szCs w:val="24"/>
          </w:rPr>
          <w:t>.ite-ng.ru</w:t>
        </w:r>
      </w:hyperlink>
      <w:r>
        <w:rPr>
          <w:rStyle w:val="a3"/>
          <w:rFonts w:ascii="Times New Roman" w:hAnsi="Times New Roman" w:cs="Times New Roman"/>
          <w:sz w:val="24"/>
          <w:szCs w:val="24"/>
        </w:rPr>
        <w:t xml:space="preserve"> </w:t>
      </w:r>
      <w:r>
        <w:rPr>
          <w:rFonts w:ascii="Times New Roman" w:hAnsi="Times New Roman" w:cs="Times New Roman"/>
          <w:sz w:val="24"/>
          <w:szCs w:val="24"/>
        </w:rPr>
        <w:t xml:space="preserve">с указанием для физических лиц: Ф.И.О., адрес места жительства, телефон, адрес электронной почты; для юридических лиц: наименование организации, Ф.И.О.,  должность представителя организации, адрес организации, телефон организации, адрес электронной почты. </w:t>
      </w:r>
    </w:p>
    <w:p w14:paraId="46596131" w14:textId="17F5BE4A" w:rsidR="00BE63F2" w:rsidRDefault="00BE63F2" w:rsidP="00BE63F2">
      <w:pPr>
        <w:spacing w:before="120" w:after="120" w:line="240" w:lineRule="auto"/>
        <w:jc w:val="both"/>
        <w:rPr>
          <w:rFonts w:ascii="Times New Roman" w:hAnsi="Times New Roman" w:cs="Times New Roman"/>
          <w:bCs/>
          <w:sz w:val="24"/>
          <w:szCs w:val="24"/>
        </w:rPr>
      </w:pPr>
      <w:r w:rsidRPr="007A3DD7">
        <w:rPr>
          <w:rFonts w:ascii="Times New Roman" w:hAnsi="Times New Roman" w:cs="Times New Roman"/>
          <w:b/>
          <w:bCs/>
          <w:sz w:val="24"/>
          <w:szCs w:val="24"/>
        </w:rPr>
        <w:t xml:space="preserve">Сроки доступности объекта общественных обсуждений: </w:t>
      </w:r>
      <w:r w:rsidRPr="009A141A">
        <w:rPr>
          <w:rFonts w:ascii="Times New Roman" w:hAnsi="Times New Roman" w:cs="Times New Roman"/>
          <w:bCs/>
          <w:sz w:val="24"/>
          <w:szCs w:val="24"/>
        </w:rPr>
        <w:t xml:space="preserve">с 04.08.2022 по 04.09.2022 </w:t>
      </w:r>
      <w:r>
        <w:rPr>
          <w:rFonts w:ascii="Times New Roman" w:hAnsi="Times New Roman" w:cs="Times New Roman"/>
          <w:b/>
          <w:bCs/>
          <w:sz w:val="24"/>
          <w:szCs w:val="24"/>
        </w:rPr>
        <w:t>(</w:t>
      </w:r>
      <w:r w:rsidRPr="007A3DD7">
        <w:rPr>
          <w:rFonts w:ascii="Times New Roman" w:hAnsi="Times New Roman" w:cs="Times New Roman"/>
          <w:bCs/>
          <w:sz w:val="24"/>
          <w:szCs w:val="24"/>
        </w:rPr>
        <w:t>не менее 30 календарных дней</w:t>
      </w:r>
      <w:r>
        <w:rPr>
          <w:rFonts w:ascii="Times New Roman" w:hAnsi="Times New Roman" w:cs="Times New Roman"/>
          <w:bCs/>
          <w:sz w:val="24"/>
          <w:szCs w:val="24"/>
        </w:rPr>
        <w:t xml:space="preserve">, </w:t>
      </w:r>
      <w:r w:rsidRPr="007A3DD7">
        <w:rPr>
          <w:rFonts w:ascii="Times New Roman" w:hAnsi="Times New Roman" w:cs="Times New Roman"/>
          <w:bCs/>
          <w:sz w:val="24"/>
          <w:szCs w:val="24"/>
        </w:rPr>
        <w:t>в том числе не менее 20 календарных дней до дня проведения общественных слушаний и не менее 10 календарных дней после дня проведения общественных слушаний).</w:t>
      </w:r>
    </w:p>
    <w:p w14:paraId="14066676" w14:textId="1A9EE73D" w:rsidR="007A3DD7" w:rsidRDefault="007A3DD7" w:rsidP="007A3DD7">
      <w:pPr>
        <w:spacing w:before="120" w:after="120" w:line="240" w:lineRule="auto"/>
        <w:jc w:val="both"/>
        <w:rPr>
          <w:rFonts w:ascii="Times New Roman" w:hAnsi="Times New Roman" w:cs="Times New Roman"/>
          <w:b/>
          <w:bCs/>
          <w:sz w:val="24"/>
          <w:szCs w:val="24"/>
        </w:rPr>
      </w:pPr>
      <w:r w:rsidRPr="007A3DD7">
        <w:rPr>
          <w:rFonts w:ascii="Times New Roman" w:hAnsi="Times New Roman" w:cs="Times New Roman"/>
          <w:b/>
          <w:bCs/>
          <w:sz w:val="24"/>
          <w:szCs w:val="24"/>
        </w:rPr>
        <w:t>Размещение объекта общественных слушаний (проектной документации и ОВОС):</w:t>
      </w:r>
    </w:p>
    <w:p w14:paraId="52A15E57" w14:textId="77777777" w:rsidR="003D21B4" w:rsidRPr="003D21B4" w:rsidRDefault="003D21B4" w:rsidP="009A141A">
      <w:pPr>
        <w:tabs>
          <w:tab w:val="left" w:pos="9072"/>
        </w:tabs>
        <w:spacing w:before="60" w:after="60"/>
        <w:ind w:right="42"/>
        <w:jc w:val="both"/>
        <w:rPr>
          <w:rFonts w:ascii="Times New Roman" w:hAnsi="Times New Roman" w:cs="Times New Roman"/>
          <w:sz w:val="24"/>
          <w:szCs w:val="24"/>
        </w:rPr>
      </w:pPr>
      <w:r w:rsidRPr="003D21B4">
        <w:rPr>
          <w:rFonts w:ascii="Times New Roman" w:hAnsi="Times New Roman" w:cs="Times New Roman"/>
          <w:sz w:val="24"/>
          <w:szCs w:val="24"/>
        </w:rPr>
        <w:t>1. В печатном виде: Красноярский край, Таймырский Долгано-Ненецкий муниципальный район, г. Дудинка ул. Матросова, 8 а. МБУК «Дудинская централизованная библиотечная система».</w:t>
      </w:r>
    </w:p>
    <w:p w14:paraId="13AD0C5F" w14:textId="04F50CCE" w:rsidR="003D21B4" w:rsidRPr="00860518" w:rsidRDefault="003D21B4" w:rsidP="009A141A">
      <w:pPr>
        <w:tabs>
          <w:tab w:val="left" w:pos="9072"/>
        </w:tabs>
        <w:spacing w:before="60" w:after="60"/>
        <w:ind w:right="42"/>
        <w:jc w:val="both"/>
        <w:rPr>
          <w:rFonts w:ascii="Times New Roman" w:hAnsi="Times New Roman" w:cs="Times New Roman"/>
          <w:sz w:val="24"/>
          <w:szCs w:val="24"/>
        </w:rPr>
      </w:pPr>
      <w:r w:rsidRPr="00860518">
        <w:rPr>
          <w:rFonts w:ascii="Times New Roman" w:hAnsi="Times New Roman" w:cs="Times New Roman"/>
          <w:sz w:val="24"/>
          <w:szCs w:val="24"/>
        </w:rPr>
        <w:t xml:space="preserve">2. В печатном виде: </w:t>
      </w:r>
      <w:r w:rsidR="00030BD2" w:rsidRPr="00860518">
        <w:rPr>
          <w:rFonts w:ascii="PtSerif" w:hAnsi="PtSerif"/>
          <w:color w:val="212529"/>
          <w:sz w:val="24"/>
          <w:szCs w:val="24"/>
        </w:rPr>
        <w:t>Красноярский край, Таймырский Долгано-Ненецкий муниципальный район, с. Караул, ул. </w:t>
      </w:r>
      <w:proofErr w:type="gramStart"/>
      <w:r w:rsidR="00030BD2" w:rsidRPr="00860518">
        <w:rPr>
          <w:rFonts w:ascii="PtSerif" w:hAnsi="PtSerif"/>
          <w:color w:val="212529"/>
          <w:sz w:val="24"/>
          <w:szCs w:val="24"/>
        </w:rPr>
        <w:t>Советская</w:t>
      </w:r>
      <w:proofErr w:type="gramEnd"/>
      <w:r w:rsidR="00030BD2" w:rsidRPr="00860518">
        <w:rPr>
          <w:rFonts w:ascii="PtSerif" w:hAnsi="PtSerif"/>
          <w:color w:val="212529"/>
          <w:sz w:val="24"/>
          <w:szCs w:val="24"/>
        </w:rPr>
        <w:t xml:space="preserve">, д.9, МКУК «Центр народного творчества и культурных инициатив» </w:t>
      </w:r>
      <w:proofErr w:type="spellStart"/>
      <w:r w:rsidR="00030BD2" w:rsidRPr="00860518">
        <w:rPr>
          <w:rFonts w:ascii="PtSerif" w:hAnsi="PtSerif"/>
          <w:color w:val="212529"/>
          <w:sz w:val="24"/>
          <w:szCs w:val="24"/>
        </w:rPr>
        <w:t>сп</w:t>
      </w:r>
      <w:proofErr w:type="spellEnd"/>
      <w:r w:rsidR="00030BD2" w:rsidRPr="00860518">
        <w:rPr>
          <w:rFonts w:ascii="PtSerif" w:hAnsi="PtSerif"/>
          <w:color w:val="212529"/>
          <w:sz w:val="24"/>
          <w:szCs w:val="24"/>
        </w:rPr>
        <w:t>. Караул</w:t>
      </w:r>
      <w:r w:rsidR="00860518">
        <w:rPr>
          <w:rFonts w:ascii="PtSerif" w:hAnsi="PtSerif"/>
          <w:color w:val="212529"/>
          <w:sz w:val="24"/>
          <w:szCs w:val="24"/>
        </w:rPr>
        <w:t>.</w:t>
      </w:r>
    </w:p>
    <w:p w14:paraId="54956EEB" w14:textId="47F8EADE" w:rsidR="007A3DD7" w:rsidRPr="00860518" w:rsidRDefault="003D21B4" w:rsidP="009A141A">
      <w:pPr>
        <w:tabs>
          <w:tab w:val="left" w:pos="9072"/>
        </w:tabs>
        <w:spacing w:before="60" w:after="60"/>
        <w:ind w:right="42"/>
        <w:jc w:val="both"/>
        <w:rPr>
          <w:rStyle w:val="a3"/>
          <w:rFonts w:ascii="Times New Roman" w:eastAsia="Times New Roman" w:hAnsi="Times New Roman" w:cs="Times New Roman"/>
          <w:sz w:val="24"/>
          <w:szCs w:val="24"/>
        </w:rPr>
      </w:pPr>
      <w:r w:rsidRPr="00860518">
        <w:rPr>
          <w:rFonts w:ascii="Times New Roman" w:hAnsi="Times New Roman" w:cs="Times New Roman"/>
          <w:sz w:val="24"/>
          <w:szCs w:val="24"/>
        </w:rPr>
        <w:t>3</w:t>
      </w:r>
      <w:r w:rsidR="007A3DD7" w:rsidRPr="00860518">
        <w:rPr>
          <w:rFonts w:ascii="Times New Roman" w:hAnsi="Times New Roman" w:cs="Times New Roman"/>
          <w:sz w:val="24"/>
          <w:szCs w:val="24"/>
        </w:rPr>
        <w:t xml:space="preserve">. </w:t>
      </w:r>
      <w:r w:rsidRPr="00860518">
        <w:rPr>
          <w:rFonts w:ascii="Times New Roman" w:hAnsi="Times New Roman" w:cs="Times New Roman"/>
          <w:sz w:val="24"/>
          <w:szCs w:val="24"/>
        </w:rPr>
        <w:t>В электронном виде – на официальном сайте о</w:t>
      </w:r>
      <w:r w:rsidR="007A3DD7" w:rsidRPr="00860518">
        <w:rPr>
          <w:rFonts w:ascii="Times New Roman" w:hAnsi="Times New Roman" w:cs="Times New Roman"/>
          <w:sz w:val="24"/>
          <w:szCs w:val="24"/>
        </w:rPr>
        <w:t xml:space="preserve">рганов местного самоуправления Таймырского Долгано-Ненецкого муниципального района </w:t>
      </w:r>
      <w:hyperlink r:id="rId14" w:history="1">
        <w:r w:rsidR="007A3DD7" w:rsidRPr="00860518">
          <w:rPr>
            <w:rStyle w:val="a3"/>
            <w:rFonts w:ascii="Times New Roman" w:eastAsia="Times New Roman" w:hAnsi="Times New Roman" w:cs="Times New Roman"/>
            <w:sz w:val="24"/>
            <w:szCs w:val="24"/>
            <w:lang w:val="en-US"/>
          </w:rPr>
          <w:t>https</w:t>
        </w:r>
        <w:r w:rsidR="007A3DD7" w:rsidRPr="00860518">
          <w:rPr>
            <w:rStyle w:val="a3"/>
            <w:rFonts w:ascii="Times New Roman" w:eastAsia="Times New Roman" w:hAnsi="Times New Roman" w:cs="Times New Roman"/>
            <w:sz w:val="24"/>
            <w:szCs w:val="24"/>
          </w:rPr>
          <w:t>://</w:t>
        </w:r>
        <w:proofErr w:type="spellStart"/>
        <w:r w:rsidR="007A3DD7" w:rsidRPr="00860518">
          <w:rPr>
            <w:rStyle w:val="a3"/>
            <w:rFonts w:ascii="Times New Roman" w:eastAsia="Times New Roman" w:hAnsi="Times New Roman" w:cs="Times New Roman"/>
            <w:sz w:val="24"/>
            <w:szCs w:val="24"/>
            <w:lang w:val="en-US"/>
          </w:rPr>
          <w:t>taimyr</w:t>
        </w:r>
        <w:proofErr w:type="spellEnd"/>
        <w:r w:rsidR="007A3DD7" w:rsidRPr="00860518">
          <w:rPr>
            <w:rStyle w:val="a3"/>
            <w:rFonts w:ascii="Times New Roman" w:eastAsia="Times New Roman" w:hAnsi="Times New Roman" w:cs="Times New Roman"/>
            <w:sz w:val="24"/>
            <w:szCs w:val="24"/>
          </w:rPr>
          <w:t>24.</w:t>
        </w:r>
        <w:proofErr w:type="spellStart"/>
        <w:r w:rsidR="007A3DD7" w:rsidRPr="00860518">
          <w:rPr>
            <w:rStyle w:val="a3"/>
            <w:rFonts w:ascii="Times New Roman" w:eastAsia="Times New Roman" w:hAnsi="Times New Roman" w:cs="Times New Roman"/>
            <w:sz w:val="24"/>
            <w:szCs w:val="24"/>
            <w:lang w:val="en-US"/>
          </w:rPr>
          <w:t>ru</w:t>
        </w:r>
        <w:proofErr w:type="spellEnd"/>
      </w:hyperlink>
      <w:r w:rsidR="00860518" w:rsidRPr="00860518">
        <w:rPr>
          <w:rStyle w:val="a3"/>
          <w:rFonts w:ascii="Times New Roman" w:eastAsia="Times New Roman" w:hAnsi="Times New Roman" w:cs="Times New Roman"/>
          <w:color w:val="auto"/>
          <w:sz w:val="24"/>
          <w:szCs w:val="24"/>
          <w:u w:val="none"/>
        </w:rPr>
        <w:t>.</w:t>
      </w:r>
    </w:p>
    <w:p w14:paraId="1065AE25" w14:textId="02BF6E3F" w:rsidR="00B806C0" w:rsidRPr="00860518" w:rsidRDefault="001C199D" w:rsidP="003D53A6">
      <w:pPr>
        <w:spacing w:before="120" w:after="0" w:line="240" w:lineRule="auto"/>
        <w:jc w:val="both"/>
        <w:rPr>
          <w:rFonts w:ascii="Times New Roman" w:hAnsi="Times New Roman" w:cs="Times New Roman"/>
          <w:sz w:val="24"/>
          <w:szCs w:val="24"/>
        </w:rPr>
      </w:pPr>
      <w:proofErr w:type="gramStart"/>
      <w:r w:rsidRPr="00860518">
        <w:rPr>
          <w:rFonts w:ascii="Times New Roman" w:hAnsi="Times New Roman" w:cs="Times New Roman"/>
          <w:b/>
          <w:bCs/>
          <w:sz w:val="24"/>
          <w:szCs w:val="24"/>
        </w:rPr>
        <w:t>Форма предоставления замечаний и предложений:</w:t>
      </w:r>
      <w:r w:rsidR="005C5926" w:rsidRPr="00860518">
        <w:rPr>
          <w:rFonts w:ascii="Times New Roman" w:hAnsi="Times New Roman" w:cs="Times New Roman"/>
          <w:b/>
          <w:bCs/>
          <w:sz w:val="24"/>
          <w:szCs w:val="24"/>
        </w:rPr>
        <w:t xml:space="preserve"> </w:t>
      </w:r>
      <w:bookmarkStart w:id="6" w:name="_Hlk90551760"/>
      <w:r w:rsidR="005C5926" w:rsidRPr="00860518">
        <w:rPr>
          <w:rFonts w:ascii="Times New Roman" w:hAnsi="Times New Roman" w:cs="Times New Roman"/>
          <w:sz w:val="24"/>
          <w:szCs w:val="24"/>
        </w:rPr>
        <w:t xml:space="preserve">замечания и предложения принимаются </w:t>
      </w:r>
      <w:r w:rsidR="00FF2524" w:rsidRPr="00860518">
        <w:rPr>
          <w:rFonts w:ascii="Times New Roman" w:hAnsi="Times New Roman" w:cs="Times New Roman"/>
          <w:sz w:val="24"/>
          <w:szCs w:val="24"/>
        </w:rPr>
        <w:t xml:space="preserve">в течение </w:t>
      </w:r>
      <w:r w:rsidR="009A141A" w:rsidRPr="00860518">
        <w:rPr>
          <w:rFonts w:ascii="Times New Roman" w:hAnsi="Times New Roman" w:cs="Times New Roman"/>
          <w:sz w:val="24"/>
          <w:szCs w:val="24"/>
        </w:rPr>
        <w:t xml:space="preserve">срока проведения </w:t>
      </w:r>
      <w:r w:rsidR="00FF2524" w:rsidRPr="00860518">
        <w:rPr>
          <w:rFonts w:ascii="Times New Roman" w:hAnsi="Times New Roman" w:cs="Times New Roman"/>
          <w:sz w:val="24"/>
          <w:szCs w:val="24"/>
        </w:rPr>
        <w:t>общественных обсуждений</w:t>
      </w:r>
      <w:r w:rsidR="003D53A6" w:rsidRPr="00860518">
        <w:rPr>
          <w:rFonts w:ascii="Times New Roman" w:hAnsi="Times New Roman" w:cs="Times New Roman"/>
          <w:sz w:val="24"/>
          <w:szCs w:val="24"/>
        </w:rPr>
        <w:t xml:space="preserve"> (</w:t>
      </w:r>
      <w:r w:rsidR="003D53A6" w:rsidRPr="00860518">
        <w:rPr>
          <w:rFonts w:ascii="Times New Roman" w:hAnsi="Times New Roman" w:cs="Times New Roman"/>
          <w:bCs/>
          <w:sz w:val="24"/>
          <w:szCs w:val="24"/>
        </w:rPr>
        <w:t>с 04.08.2022 по 04.09.2022</w:t>
      </w:r>
      <w:r w:rsidR="003D53A6" w:rsidRPr="00860518">
        <w:rPr>
          <w:rFonts w:ascii="Times New Roman" w:hAnsi="Times New Roman" w:cs="Times New Roman"/>
          <w:sz w:val="24"/>
          <w:szCs w:val="24"/>
        </w:rPr>
        <w:t>)</w:t>
      </w:r>
      <w:r w:rsidR="00FF2524" w:rsidRPr="00860518">
        <w:rPr>
          <w:rFonts w:ascii="Times New Roman" w:hAnsi="Times New Roman" w:cs="Times New Roman"/>
          <w:sz w:val="24"/>
          <w:szCs w:val="24"/>
        </w:rPr>
        <w:t xml:space="preserve">, и в течение 10 календарных дней после окончания срока общественных обсуждений </w:t>
      </w:r>
      <w:r w:rsidR="009A141A" w:rsidRPr="00860518">
        <w:rPr>
          <w:rFonts w:ascii="Times New Roman" w:hAnsi="Times New Roman" w:cs="Times New Roman"/>
          <w:sz w:val="24"/>
          <w:szCs w:val="24"/>
        </w:rPr>
        <w:t xml:space="preserve">(до 14.09.2022) </w:t>
      </w:r>
      <w:r w:rsidR="005C5926" w:rsidRPr="00860518">
        <w:rPr>
          <w:rFonts w:ascii="Times New Roman" w:hAnsi="Times New Roman" w:cs="Times New Roman"/>
          <w:sz w:val="24"/>
          <w:szCs w:val="24"/>
        </w:rPr>
        <w:t xml:space="preserve">в письменной </w:t>
      </w:r>
      <w:r w:rsidR="00E07429" w:rsidRPr="00860518">
        <w:rPr>
          <w:rFonts w:ascii="Times New Roman" w:hAnsi="Times New Roman" w:cs="Times New Roman"/>
          <w:sz w:val="24"/>
          <w:szCs w:val="24"/>
        </w:rPr>
        <w:t>форме путем направления писем/сообщений с указанием ФИО, адреса для обратной связи на электронны</w:t>
      </w:r>
      <w:r w:rsidR="00FF2524" w:rsidRPr="00860518">
        <w:rPr>
          <w:rFonts w:ascii="Times New Roman" w:hAnsi="Times New Roman" w:cs="Times New Roman"/>
          <w:sz w:val="24"/>
          <w:szCs w:val="24"/>
        </w:rPr>
        <w:t>й</w:t>
      </w:r>
      <w:r w:rsidR="00E07429" w:rsidRPr="00860518">
        <w:rPr>
          <w:rFonts w:ascii="Times New Roman" w:hAnsi="Times New Roman" w:cs="Times New Roman"/>
          <w:sz w:val="24"/>
          <w:szCs w:val="24"/>
        </w:rPr>
        <w:t xml:space="preserve"> </w:t>
      </w:r>
      <w:r w:rsidR="00B806C0" w:rsidRPr="00860518">
        <w:rPr>
          <w:rFonts w:ascii="Times New Roman" w:hAnsi="Times New Roman" w:cs="Times New Roman"/>
          <w:sz w:val="24"/>
          <w:szCs w:val="24"/>
        </w:rPr>
        <w:t xml:space="preserve">адрес ответственного исполнителя Администрации Таймырского Долгано-Ненецкого муниципального района – </w:t>
      </w:r>
      <w:hyperlink r:id="rId15" w:history="1">
        <w:r w:rsidR="00B806C0" w:rsidRPr="00860518">
          <w:rPr>
            <w:rStyle w:val="a3"/>
            <w:rFonts w:ascii="Times New Roman" w:eastAsia="Times New Roman" w:hAnsi="Times New Roman" w:cs="Times New Roman"/>
            <w:sz w:val="24"/>
            <w:szCs w:val="24"/>
            <w:lang w:val="en-US"/>
          </w:rPr>
          <w:t>ovos</w:t>
        </w:r>
        <w:r w:rsidR="00B806C0" w:rsidRPr="00860518">
          <w:rPr>
            <w:rStyle w:val="a3"/>
            <w:rFonts w:ascii="Times New Roman" w:eastAsia="Times New Roman" w:hAnsi="Times New Roman" w:cs="Times New Roman"/>
            <w:sz w:val="24"/>
            <w:szCs w:val="24"/>
          </w:rPr>
          <w:t>@</w:t>
        </w:r>
        <w:r w:rsidR="00B806C0" w:rsidRPr="00860518">
          <w:rPr>
            <w:rStyle w:val="a3"/>
            <w:rFonts w:ascii="Times New Roman" w:eastAsia="Times New Roman" w:hAnsi="Times New Roman" w:cs="Times New Roman"/>
            <w:sz w:val="24"/>
            <w:szCs w:val="24"/>
            <w:lang w:val="en-US"/>
          </w:rPr>
          <w:t>taimyr</w:t>
        </w:r>
        <w:r w:rsidR="00B806C0" w:rsidRPr="00860518">
          <w:rPr>
            <w:rStyle w:val="a3"/>
            <w:rFonts w:ascii="Times New Roman" w:eastAsia="Times New Roman" w:hAnsi="Times New Roman" w:cs="Times New Roman"/>
            <w:sz w:val="24"/>
            <w:szCs w:val="24"/>
          </w:rPr>
          <w:t>24.</w:t>
        </w:r>
        <w:proofErr w:type="spellStart"/>
        <w:r w:rsidR="00B806C0" w:rsidRPr="00860518">
          <w:rPr>
            <w:rStyle w:val="a3"/>
            <w:rFonts w:ascii="Times New Roman" w:eastAsia="Times New Roman" w:hAnsi="Times New Roman" w:cs="Times New Roman"/>
            <w:sz w:val="24"/>
            <w:szCs w:val="24"/>
            <w:lang w:val="en-US"/>
          </w:rPr>
          <w:t>ru</w:t>
        </w:r>
        <w:proofErr w:type="spellEnd"/>
      </w:hyperlink>
      <w:r w:rsidR="00B806C0" w:rsidRPr="00860518">
        <w:rPr>
          <w:rFonts w:ascii="Times New Roman" w:hAnsi="Times New Roman" w:cs="Times New Roman"/>
          <w:sz w:val="24"/>
          <w:szCs w:val="24"/>
        </w:rPr>
        <w:t>.</w:t>
      </w:r>
      <w:bookmarkStart w:id="7" w:name="_GoBack"/>
      <w:bookmarkEnd w:id="7"/>
      <w:proofErr w:type="gramEnd"/>
    </w:p>
    <w:bookmarkEnd w:id="6"/>
    <w:p w14:paraId="01D8D6BA" w14:textId="77777777" w:rsidR="00693121" w:rsidRDefault="00693121" w:rsidP="004C1C57">
      <w:pPr>
        <w:spacing w:before="120" w:after="120" w:line="240" w:lineRule="auto"/>
        <w:jc w:val="both"/>
        <w:rPr>
          <w:rFonts w:ascii="Times New Roman" w:eastAsia="Times New Roman" w:hAnsi="Times New Roman" w:cs="Times New Roman"/>
          <w:sz w:val="24"/>
          <w:szCs w:val="24"/>
        </w:rPr>
      </w:pPr>
    </w:p>
    <w:p w14:paraId="76B25F48" w14:textId="77777777" w:rsidR="00693121" w:rsidRDefault="00693121" w:rsidP="004C1C57">
      <w:pPr>
        <w:spacing w:before="120" w:after="120" w:line="240" w:lineRule="auto"/>
        <w:jc w:val="both"/>
        <w:rPr>
          <w:rFonts w:ascii="Times New Roman" w:eastAsia="Times New Roman" w:hAnsi="Times New Roman" w:cs="Times New Roman"/>
          <w:sz w:val="24"/>
          <w:szCs w:val="24"/>
        </w:rPr>
      </w:pPr>
    </w:p>
    <w:p w14:paraId="561B9E27" w14:textId="0D36DADF" w:rsidR="000648CC" w:rsidRPr="00396F71" w:rsidRDefault="00767BAE" w:rsidP="004C1C57">
      <w:pPr>
        <w:spacing w:before="120" w:after="120" w:line="240" w:lineRule="auto"/>
        <w:jc w:val="both"/>
        <w:rPr>
          <w:rFonts w:ascii="Times New Roman" w:eastAsia="Times New Roman" w:hAnsi="Times New Roman" w:cs="Times New Roman"/>
          <w:sz w:val="24"/>
          <w:szCs w:val="24"/>
        </w:rPr>
      </w:pPr>
      <w:r w:rsidRPr="00396F71">
        <w:rPr>
          <w:rFonts w:ascii="Times New Roman" w:eastAsia="Times New Roman" w:hAnsi="Times New Roman" w:cs="Times New Roman"/>
          <w:sz w:val="24"/>
          <w:szCs w:val="24"/>
        </w:rPr>
        <w:lastRenderedPageBreak/>
        <w:t>Также</w:t>
      </w:r>
      <w:r w:rsidR="003D53A6">
        <w:rPr>
          <w:rFonts w:ascii="Times New Roman" w:eastAsia="Times New Roman" w:hAnsi="Times New Roman" w:cs="Times New Roman"/>
          <w:sz w:val="24"/>
          <w:szCs w:val="24"/>
        </w:rPr>
        <w:t>,</w:t>
      </w:r>
      <w:r w:rsidR="000648CC" w:rsidRPr="00396F71">
        <w:rPr>
          <w:rFonts w:ascii="Times New Roman" w:eastAsia="Times New Roman" w:hAnsi="Times New Roman" w:cs="Times New Roman"/>
          <w:sz w:val="24"/>
          <w:szCs w:val="24"/>
        </w:rPr>
        <w:t xml:space="preserve"> </w:t>
      </w:r>
      <w:r w:rsidR="003D53A6">
        <w:rPr>
          <w:rFonts w:ascii="Times New Roman" w:eastAsia="Times New Roman" w:hAnsi="Times New Roman" w:cs="Times New Roman"/>
          <w:sz w:val="24"/>
          <w:szCs w:val="24"/>
        </w:rPr>
        <w:t xml:space="preserve">в указанные сроки, </w:t>
      </w:r>
      <w:r w:rsidR="000648CC" w:rsidRPr="00396F71">
        <w:rPr>
          <w:rFonts w:ascii="Times New Roman" w:eastAsia="Times New Roman" w:hAnsi="Times New Roman" w:cs="Times New Roman"/>
          <w:sz w:val="24"/>
          <w:szCs w:val="24"/>
        </w:rPr>
        <w:t xml:space="preserve">замечания могут быть представлены </w:t>
      </w:r>
      <w:r w:rsidRPr="00396F71">
        <w:rPr>
          <w:rFonts w:ascii="Times New Roman" w:eastAsia="Times New Roman" w:hAnsi="Times New Roman" w:cs="Times New Roman"/>
          <w:sz w:val="24"/>
          <w:szCs w:val="24"/>
        </w:rPr>
        <w:t>и за</w:t>
      </w:r>
      <w:r w:rsidR="000648CC" w:rsidRPr="00396F71">
        <w:rPr>
          <w:rFonts w:ascii="Times New Roman" w:eastAsia="Times New Roman" w:hAnsi="Times New Roman" w:cs="Times New Roman"/>
          <w:sz w:val="24"/>
          <w:szCs w:val="24"/>
        </w:rPr>
        <w:t>документирован</w:t>
      </w:r>
      <w:r w:rsidRPr="00396F71">
        <w:rPr>
          <w:rFonts w:ascii="Times New Roman" w:eastAsia="Times New Roman" w:hAnsi="Times New Roman" w:cs="Times New Roman"/>
          <w:sz w:val="24"/>
          <w:szCs w:val="24"/>
        </w:rPr>
        <w:t>ы</w:t>
      </w:r>
      <w:r w:rsidR="000648CC" w:rsidRPr="00396F71">
        <w:rPr>
          <w:rFonts w:ascii="Times New Roman" w:eastAsia="Times New Roman" w:hAnsi="Times New Roman" w:cs="Times New Roman"/>
          <w:sz w:val="24"/>
          <w:szCs w:val="24"/>
        </w:rPr>
        <w:t xml:space="preserve"> в </w:t>
      </w:r>
      <w:r w:rsidR="00693121">
        <w:rPr>
          <w:rFonts w:ascii="Times New Roman" w:eastAsia="Times New Roman" w:hAnsi="Times New Roman" w:cs="Times New Roman"/>
          <w:sz w:val="24"/>
          <w:szCs w:val="24"/>
        </w:rPr>
        <w:t>ж</w:t>
      </w:r>
      <w:r w:rsidR="000648CC" w:rsidRPr="00396F71">
        <w:rPr>
          <w:rFonts w:ascii="Times New Roman" w:eastAsia="Times New Roman" w:hAnsi="Times New Roman" w:cs="Times New Roman"/>
          <w:sz w:val="24"/>
          <w:szCs w:val="24"/>
        </w:rPr>
        <w:t>урнал</w:t>
      </w:r>
      <w:r w:rsidR="00693121">
        <w:rPr>
          <w:rFonts w:ascii="Times New Roman" w:eastAsia="Times New Roman" w:hAnsi="Times New Roman" w:cs="Times New Roman"/>
          <w:sz w:val="24"/>
          <w:szCs w:val="24"/>
        </w:rPr>
        <w:t>ах</w:t>
      </w:r>
      <w:r w:rsidR="000648CC" w:rsidRPr="00396F71">
        <w:rPr>
          <w:rFonts w:ascii="Times New Roman" w:eastAsia="Times New Roman" w:hAnsi="Times New Roman" w:cs="Times New Roman"/>
          <w:sz w:val="24"/>
          <w:szCs w:val="24"/>
        </w:rPr>
        <w:t xml:space="preserve"> замечаний и предложений</w:t>
      </w:r>
      <w:r w:rsidR="003D53A6">
        <w:rPr>
          <w:rFonts w:ascii="Times New Roman" w:eastAsia="Times New Roman" w:hAnsi="Times New Roman" w:cs="Times New Roman"/>
          <w:sz w:val="24"/>
          <w:szCs w:val="24"/>
        </w:rPr>
        <w:t>,</w:t>
      </w:r>
      <w:r w:rsidRPr="00396F71">
        <w:rPr>
          <w:rFonts w:ascii="Times New Roman" w:eastAsia="Times New Roman" w:hAnsi="Times New Roman" w:cs="Times New Roman"/>
          <w:sz w:val="24"/>
          <w:szCs w:val="24"/>
        </w:rPr>
        <w:t xml:space="preserve"> </w:t>
      </w:r>
      <w:r w:rsidR="000648CC" w:rsidRPr="00396F71">
        <w:rPr>
          <w:rFonts w:ascii="Times New Roman" w:eastAsia="Times New Roman" w:hAnsi="Times New Roman" w:cs="Times New Roman"/>
          <w:sz w:val="24"/>
          <w:szCs w:val="24"/>
        </w:rPr>
        <w:t>доступ</w:t>
      </w:r>
      <w:r w:rsidRPr="00396F71">
        <w:rPr>
          <w:rFonts w:ascii="Times New Roman" w:eastAsia="Times New Roman" w:hAnsi="Times New Roman" w:cs="Times New Roman"/>
          <w:sz w:val="24"/>
          <w:szCs w:val="24"/>
        </w:rPr>
        <w:t>ны</w:t>
      </w:r>
      <w:r w:rsidR="003D53A6">
        <w:rPr>
          <w:rFonts w:ascii="Times New Roman" w:eastAsia="Times New Roman" w:hAnsi="Times New Roman" w:cs="Times New Roman"/>
          <w:sz w:val="24"/>
          <w:szCs w:val="24"/>
        </w:rPr>
        <w:t>х</w:t>
      </w:r>
      <w:r w:rsidR="000648CC" w:rsidRPr="00396F71">
        <w:rPr>
          <w:rFonts w:ascii="Times New Roman" w:eastAsia="Times New Roman" w:hAnsi="Times New Roman" w:cs="Times New Roman"/>
          <w:sz w:val="24"/>
          <w:szCs w:val="24"/>
        </w:rPr>
        <w:t xml:space="preserve"> по адрес</w:t>
      </w:r>
      <w:r w:rsidRPr="00396F71">
        <w:rPr>
          <w:rFonts w:ascii="Times New Roman" w:eastAsia="Times New Roman" w:hAnsi="Times New Roman" w:cs="Times New Roman"/>
          <w:sz w:val="24"/>
          <w:szCs w:val="24"/>
        </w:rPr>
        <w:t>ам</w:t>
      </w:r>
      <w:r w:rsidR="000648CC" w:rsidRPr="00396F71">
        <w:rPr>
          <w:rFonts w:ascii="Times New Roman" w:eastAsia="Times New Roman" w:hAnsi="Times New Roman" w:cs="Times New Roman"/>
          <w:sz w:val="24"/>
          <w:szCs w:val="24"/>
        </w:rPr>
        <w:t>:</w:t>
      </w:r>
    </w:p>
    <w:p w14:paraId="1BFFBFF9" w14:textId="77777777" w:rsidR="00767BAE" w:rsidRPr="00396F71" w:rsidRDefault="00767BAE" w:rsidP="004C1C57">
      <w:pPr>
        <w:spacing w:before="120" w:after="120" w:line="240" w:lineRule="auto"/>
        <w:jc w:val="both"/>
        <w:rPr>
          <w:rFonts w:ascii="Times New Roman" w:hAnsi="Times New Roman" w:cs="Times New Roman"/>
          <w:sz w:val="24"/>
          <w:szCs w:val="24"/>
        </w:rPr>
      </w:pPr>
      <w:r w:rsidRPr="00396F71">
        <w:rPr>
          <w:rFonts w:ascii="Times New Roman" w:hAnsi="Times New Roman" w:cs="Times New Roman"/>
          <w:sz w:val="24"/>
          <w:szCs w:val="24"/>
        </w:rPr>
        <w:t xml:space="preserve">Красноярский край, Таймырский Долгано-Ненецкий муниципальный район, г. Дудинка </w:t>
      </w:r>
      <w:proofErr w:type="spellStart"/>
      <w:r w:rsidRPr="00396F71">
        <w:rPr>
          <w:rFonts w:ascii="Times New Roman" w:hAnsi="Times New Roman" w:cs="Times New Roman"/>
          <w:sz w:val="24"/>
          <w:szCs w:val="24"/>
        </w:rPr>
        <w:t>ул</w:t>
      </w:r>
      <w:proofErr w:type="gramStart"/>
      <w:r w:rsidRPr="00396F71">
        <w:rPr>
          <w:rFonts w:ascii="Times New Roman" w:hAnsi="Times New Roman" w:cs="Times New Roman"/>
          <w:sz w:val="24"/>
          <w:szCs w:val="24"/>
        </w:rPr>
        <w:t>.М</w:t>
      </w:r>
      <w:proofErr w:type="gramEnd"/>
      <w:r w:rsidRPr="00396F71">
        <w:rPr>
          <w:rFonts w:ascii="Times New Roman" w:hAnsi="Times New Roman" w:cs="Times New Roman"/>
          <w:sz w:val="24"/>
          <w:szCs w:val="24"/>
        </w:rPr>
        <w:t>атросова</w:t>
      </w:r>
      <w:proofErr w:type="spellEnd"/>
      <w:r w:rsidRPr="00396F71">
        <w:rPr>
          <w:rFonts w:ascii="Times New Roman" w:hAnsi="Times New Roman" w:cs="Times New Roman"/>
          <w:sz w:val="24"/>
          <w:szCs w:val="24"/>
        </w:rPr>
        <w:t>, 8 а. МБУК «Дудинская централизованная библиотечная система», график работы вт.-сб. 11.00-20.00 часов, вс., пн. – выходной.</w:t>
      </w:r>
    </w:p>
    <w:p w14:paraId="6E505CA9" w14:textId="6ADCA36D" w:rsidR="00767BAE" w:rsidRPr="003D53A6" w:rsidRDefault="00874F20" w:rsidP="004C1C57">
      <w:pPr>
        <w:spacing w:before="120" w:after="120" w:line="240" w:lineRule="auto"/>
        <w:jc w:val="both"/>
        <w:rPr>
          <w:rFonts w:ascii="Times New Roman" w:hAnsi="Times New Roman" w:cs="Times New Roman"/>
          <w:sz w:val="24"/>
          <w:szCs w:val="24"/>
        </w:rPr>
      </w:pPr>
      <w:r w:rsidRPr="003D53A6">
        <w:rPr>
          <w:rFonts w:ascii="Times New Roman" w:hAnsi="Times New Roman" w:cs="Times New Roman"/>
          <w:sz w:val="24"/>
          <w:szCs w:val="24"/>
        </w:rPr>
        <w:t>Красноярский край, Таймырский Долгано-Ненецкий муниципальный район, с. Караул, ул. </w:t>
      </w:r>
      <w:proofErr w:type="gramStart"/>
      <w:r w:rsidRPr="003D53A6">
        <w:rPr>
          <w:rFonts w:ascii="Times New Roman" w:hAnsi="Times New Roman" w:cs="Times New Roman"/>
          <w:sz w:val="24"/>
          <w:szCs w:val="24"/>
        </w:rPr>
        <w:t>Советская</w:t>
      </w:r>
      <w:proofErr w:type="gramEnd"/>
      <w:r w:rsidRPr="003D53A6">
        <w:rPr>
          <w:rFonts w:ascii="Times New Roman" w:hAnsi="Times New Roman" w:cs="Times New Roman"/>
          <w:sz w:val="24"/>
          <w:szCs w:val="24"/>
        </w:rPr>
        <w:t xml:space="preserve">, д.9, МКУК «Центр народного творчества и культурных инициатив» </w:t>
      </w:r>
      <w:proofErr w:type="spellStart"/>
      <w:r w:rsidRPr="003D53A6">
        <w:rPr>
          <w:rFonts w:ascii="Times New Roman" w:hAnsi="Times New Roman" w:cs="Times New Roman"/>
          <w:sz w:val="24"/>
          <w:szCs w:val="24"/>
        </w:rPr>
        <w:t>сп</w:t>
      </w:r>
      <w:proofErr w:type="spellEnd"/>
      <w:r w:rsidRPr="003D53A6">
        <w:rPr>
          <w:rFonts w:ascii="Times New Roman" w:hAnsi="Times New Roman" w:cs="Times New Roman"/>
          <w:sz w:val="24"/>
          <w:szCs w:val="24"/>
        </w:rPr>
        <w:t>. Караул,</w:t>
      </w:r>
      <w:r w:rsidR="00767BAE" w:rsidRPr="003D53A6">
        <w:rPr>
          <w:rFonts w:ascii="Times New Roman" w:hAnsi="Times New Roman" w:cs="Times New Roman"/>
          <w:sz w:val="24"/>
          <w:szCs w:val="24"/>
        </w:rPr>
        <w:t xml:space="preserve"> </w:t>
      </w:r>
      <w:r w:rsidRPr="003D53A6">
        <w:rPr>
          <w:rFonts w:ascii="Times New Roman" w:hAnsi="Times New Roman" w:cs="Times New Roman"/>
          <w:sz w:val="24"/>
          <w:szCs w:val="24"/>
        </w:rPr>
        <w:t xml:space="preserve">понедельник </w:t>
      </w:r>
      <w:proofErr w:type="gramStart"/>
      <w:r w:rsidRPr="003D53A6">
        <w:rPr>
          <w:rFonts w:ascii="Times New Roman" w:hAnsi="Times New Roman" w:cs="Times New Roman"/>
          <w:sz w:val="24"/>
          <w:szCs w:val="24"/>
        </w:rPr>
        <w:t>—п</w:t>
      </w:r>
      <w:proofErr w:type="gramEnd"/>
      <w:r w:rsidRPr="003D53A6">
        <w:rPr>
          <w:rFonts w:ascii="Times New Roman" w:hAnsi="Times New Roman" w:cs="Times New Roman"/>
          <w:sz w:val="24"/>
          <w:szCs w:val="24"/>
        </w:rPr>
        <w:t>ятница с 09.00</w:t>
      </w:r>
      <w:r w:rsidRPr="003D53A6">
        <w:rPr>
          <w:rFonts w:ascii="Times New Roman" w:hAnsi="Times New Roman" w:cs="Times New Roman" w:hint="eastAsia"/>
          <w:sz w:val="24"/>
          <w:szCs w:val="24"/>
        </w:rPr>
        <w:t> </w:t>
      </w:r>
      <w:r w:rsidRPr="003D53A6">
        <w:rPr>
          <w:rFonts w:ascii="Times New Roman" w:hAnsi="Times New Roman" w:cs="Times New Roman"/>
          <w:sz w:val="24"/>
          <w:szCs w:val="24"/>
        </w:rPr>
        <w:t>- 18.00 часов (перерыв 13.00 -14.00)</w:t>
      </w:r>
      <w:r w:rsidR="00767BAE" w:rsidRPr="003D53A6">
        <w:rPr>
          <w:rFonts w:ascii="Times New Roman" w:hAnsi="Times New Roman" w:cs="Times New Roman"/>
          <w:sz w:val="24"/>
          <w:szCs w:val="24"/>
        </w:rPr>
        <w:t>.</w:t>
      </w:r>
    </w:p>
    <w:p w14:paraId="3F486CF6" w14:textId="77777777" w:rsidR="00592325" w:rsidRDefault="00F43E95" w:rsidP="004C1C57">
      <w:pPr>
        <w:spacing w:before="120" w:after="120" w:line="240" w:lineRule="auto"/>
        <w:jc w:val="both"/>
        <w:rPr>
          <w:rFonts w:ascii="Times New Roman" w:hAnsi="Times New Roman" w:cs="Times New Roman"/>
          <w:sz w:val="24"/>
          <w:szCs w:val="24"/>
        </w:rPr>
      </w:pPr>
      <w:r w:rsidRPr="00396F71">
        <w:rPr>
          <w:rFonts w:ascii="Times New Roman" w:hAnsi="Times New Roman" w:cs="Times New Roman"/>
          <w:b/>
          <w:bCs/>
          <w:sz w:val="24"/>
          <w:szCs w:val="24"/>
        </w:rPr>
        <w:t>Контактные данные</w:t>
      </w:r>
      <w:r w:rsidR="00592325">
        <w:rPr>
          <w:rFonts w:ascii="Times New Roman" w:hAnsi="Times New Roman" w:cs="Times New Roman"/>
          <w:b/>
          <w:bCs/>
          <w:sz w:val="24"/>
          <w:szCs w:val="24"/>
        </w:rPr>
        <w:t xml:space="preserve"> ответственных лиц</w:t>
      </w:r>
      <w:r w:rsidRPr="00396F71">
        <w:rPr>
          <w:rFonts w:ascii="Times New Roman" w:hAnsi="Times New Roman" w:cs="Times New Roman"/>
          <w:b/>
          <w:bCs/>
          <w:sz w:val="24"/>
          <w:szCs w:val="24"/>
        </w:rPr>
        <w:t>:</w:t>
      </w:r>
      <w:r w:rsidRPr="00396F71">
        <w:rPr>
          <w:rFonts w:ascii="Times New Roman" w:hAnsi="Times New Roman" w:cs="Times New Roman"/>
          <w:sz w:val="24"/>
          <w:szCs w:val="24"/>
        </w:rPr>
        <w:t xml:space="preserve"> </w:t>
      </w:r>
    </w:p>
    <w:p w14:paraId="11E387E4" w14:textId="77777777" w:rsidR="009668BD" w:rsidRDefault="00B40186" w:rsidP="00966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592325">
        <w:rPr>
          <w:rFonts w:ascii="Times New Roman" w:hAnsi="Times New Roman" w:cs="Times New Roman"/>
          <w:sz w:val="24"/>
          <w:szCs w:val="24"/>
        </w:rPr>
        <w:t xml:space="preserve">аказчика (исполнителя): </w:t>
      </w:r>
    </w:p>
    <w:p w14:paraId="18C00E77" w14:textId="77777777" w:rsidR="009668BD" w:rsidRDefault="00B40186" w:rsidP="00966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Филатов Денис Сергеевич</w:t>
      </w:r>
      <w:r w:rsidRPr="00396F71">
        <w:rPr>
          <w:rFonts w:ascii="Times New Roman" w:hAnsi="Times New Roman" w:cs="Times New Roman"/>
          <w:sz w:val="24"/>
          <w:szCs w:val="24"/>
        </w:rPr>
        <w:t>:</w:t>
      </w:r>
      <w:r>
        <w:rPr>
          <w:rFonts w:ascii="Times New Roman" w:hAnsi="Times New Roman" w:cs="Times New Roman"/>
          <w:sz w:val="24"/>
          <w:szCs w:val="24"/>
        </w:rPr>
        <w:t xml:space="preserve"> тел </w:t>
      </w:r>
      <w:r w:rsidR="00481791">
        <w:rPr>
          <w:rFonts w:ascii="Times New Roman" w:hAnsi="Times New Roman" w:cs="Times New Roman"/>
          <w:sz w:val="24"/>
          <w:szCs w:val="24"/>
        </w:rPr>
        <w:t xml:space="preserve">+7(917) 554-53-34, </w:t>
      </w:r>
      <w:r w:rsidR="009668BD">
        <w:rPr>
          <w:rFonts w:ascii="Times New Roman" w:hAnsi="Times New Roman" w:cs="Times New Roman"/>
          <w:sz w:val="24"/>
          <w:szCs w:val="24"/>
          <w:lang w:val="en-US"/>
        </w:rPr>
        <w:t>e</w:t>
      </w:r>
      <w:r w:rsidR="009668BD" w:rsidRPr="009668BD">
        <w:rPr>
          <w:rFonts w:ascii="Times New Roman" w:hAnsi="Times New Roman" w:cs="Times New Roman"/>
          <w:sz w:val="24"/>
          <w:szCs w:val="24"/>
        </w:rPr>
        <w:t>-</w:t>
      </w:r>
      <w:r w:rsidR="009668BD">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16" w:history="1">
        <w:r w:rsidR="00481791" w:rsidRPr="00F07546">
          <w:rPr>
            <w:rStyle w:val="a3"/>
            <w:rFonts w:ascii="Times New Roman" w:hAnsi="Times New Roman" w:cs="Times New Roman"/>
            <w:sz w:val="24"/>
            <w:szCs w:val="24"/>
          </w:rPr>
          <w:t>filatds@ite-ng.ru</w:t>
        </w:r>
      </w:hyperlink>
      <w:r w:rsidR="00481791">
        <w:rPr>
          <w:rFonts w:ascii="Times New Roman" w:hAnsi="Times New Roman" w:cs="Times New Roman"/>
          <w:sz w:val="24"/>
          <w:szCs w:val="24"/>
        </w:rPr>
        <w:t>.</w:t>
      </w:r>
      <w:r>
        <w:rPr>
          <w:rFonts w:ascii="Times New Roman" w:hAnsi="Times New Roman" w:cs="Times New Roman"/>
          <w:sz w:val="24"/>
          <w:szCs w:val="24"/>
        </w:rPr>
        <w:t xml:space="preserve"> </w:t>
      </w:r>
    </w:p>
    <w:p w14:paraId="30041FC4" w14:textId="2347E8F0" w:rsidR="009668BD" w:rsidRDefault="00592325" w:rsidP="00966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Курис Марина Олеговна, тел.: +7 (</w:t>
      </w:r>
      <w:r w:rsidR="00B40186" w:rsidRPr="00B40186">
        <w:rPr>
          <w:rFonts w:ascii="Times New Roman" w:hAnsi="Times New Roman" w:cs="Times New Roman"/>
          <w:sz w:val="24"/>
          <w:szCs w:val="24"/>
        </w:rPr>
        <w:t>9</w:t>
      </w:r>
      <w:r w:rsidR="00B40186">
        <w:rPr>
          <w:rFonts w:ascii="Times New Roman" w:hAnsi="Times New Roman" w:cs="Times New Roman"/>
          <w:sz w:val="24"/>
          <w:szCs w:val="24"/>
        </w:rPr>
        <w:t>2</w:t>
      </w:r>
      <w:r w:rsidR="00B40186" w:rsidRPr="00B40186">
        <w:rPr>
          <w:rFonts w:ascii="Times New Roman" w:hAnsi="Times New Roman" w:cs="Times New Roman"/>
          <w:sz w:val="24"/>
          <w:szCs w:val="24"/>
        </w:rPr>
        <w:t xml:space="preserve">2) </w:t>
      </w:r>
      <w:r w:rsidR="00B40186">
        <w:rPr>
          <w:rFonts w:ascii="Times New Roman" w:hAnsi="Times New Roman" w:cs="Times New Roman"/>
          <w:sz w:val="24"/>
          <w:szCs w:val="24"/>
        </w:rPr>
        <w:t xml:space="preserve">160-76-25, </w:t>
      </w:r>
      <w:r w:rsidR="009668BD">
        <w:rPr>
          <w:rFonts w:ascii="Times New Roman" w:hAnsi="Times New Roman" w:cs="Times New Roman"/>
          <w:sz w:val="24"/>
          <w:szCs w:val="24"/>
          <w:lang w:val="en-US"/>
        </w:rPr>
        <w:t>e</w:t>
      </w:r>
      <w:r w:rsidR="009668BD" w:rsidRPr="009668BD">
        <w:rPr>
          <w:rFonts w:ascii="Times New Roman" w:hAnsi="Times New Roman" w:cs="Times New Roman"/>
          <w:sz w:val="24"/>
          <w:szCs w:val="24"/>
        </w:rPr>
        <w:t>-</w:t>
      </w:r>
      <w:r w:rsidR="009668BD">
        <w:rPr>
          <w:rFonts w:ascii="Times New Roman" w:hAnsi="Times New Roman" w:cs="Times New Roman"/>
          <w:sz w:val="24"/>
          <w:szCs w:val="24"/>
          <w:lang w:val="en-US"/>
        </w:rPr>
        <w:t>mail</w:t>
      </w:r>
      <w:r w:rsidR="00B40186" w:rsidRPr="00396F71">
        <w:rPr>
          <w:rFonts w:ascii="Times New Roman" w:hAnsi="Times New Roman" w:cs="Times New Roman"/>
          <w:sz w:val="24"/>
          <w:szCs w:val="24"/>
        </w:rPr>
        <w:t>:</w:t>
      </w:r>
      <w:r w:rsidR="00B40186">
        <w:rPr>
          <w:rFonts w:ascii="Times New Roman" w:hAnsi="Times New Roman" w:cs="Times New Roman"/>
          <w:sz w:val="24"/>
          <w:szCs w:val="24"/>
        </w:rPr>
        <w:t xml:space="preserve"> </w:t>
      </w:r>
      <w:hyperlink r:id="rId17" w:history="1">
        <w:r w:rsidR="00B40186" w:rsidRPr="00F07546">
          <w:rPr>
            <w:rStyle w:val="a3"/>
            <w:rFonts w:ascii="Times New Roman" w:hAnsi="Times New Roman" w:cs="Times New Roman"/>
            <w:sz w:val="24"/>
            <w:szCs w:val="24"/>
          </w:rPr>
          <w:t>kurismo@ur.ite-ng.ru</w:t>
        </w:r>
      </w:hyperlink>
      <w:r w:rsidR="00B40186">
        <w:rPr>
          <w:rFonts w:ascii="Times New Roman" w:hAnsi="Times New Roman" w:cs="Times New Roman"/>
          <w:sz w:val="24"/>
          <w:szCs w:val="24"/>
        </w:rPr>
        <w:t xml:space="preserve">, </w:t>
      </w:r>
    </w:p>
    <w:p w14:paraId="77A31630" w14:textId="127FAA61" w:rsidR="00592325" w:rsidRPr="00F770A1" w:rsidRDefault="00592325" w:rsidP="00966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Кирина Анна Александровна, тел.: +7(343) 278-53-80, доб. 4387, </w:t>
      </w:r>
      <w:r w:rsidR="009668BD">
        <w:rPr>
          <w:rFonts w:ascii="Times New Roman" w:hAnsi="Times New Roman" w:cs="Times New Roman"/>
          <w:sz w:val="24"/>
          <w:szCs w:val="24"/>
          <w:lang w:val="en-US"/>
        </w:rPr>
        <w:t>e</w:t>
      </w:r>
      <w:r w:rsidR="009668BD" w:rsidRPr="009668BD">
        <w:rPr>
          <w:rFonts w:ascii="Times New Roman" w:hAnsi="Times New Roman" w:cs="Times New Roman"/>
          <w:sz w:val="24"/>
          <w:szCs w:val="24"/>
        </w:rPr>
        <w:t>-</w:t>
      </w:r>
      <w:r w:rsidR="009668BD">
        <w:rPr>
          <w:rFonts w:ascii="Times New Roman" w:hAnsi="Times New Roman" w:cs="Times New Roman"/>
          <w:sz w:val="24"/>
          <w:szCs w:val="24"/>
          <w:lang w:val="en-US"/>
        </w:rPr>
        <w:t>mail</w:t>
      </w:r>
      <w:r w:rsidRPr="00396F71">
        <w:rPr>
          <w:rFonts w:ascii="Times New Roman" w:hAnsi="Times New Roman" w:cs="Times New Roman"/>
          <w:sz w:val="24"/>
          <w:szCs w:val="24"/>
        </w:rPr>
        <w:t>:</w:t>
      </w:r>
      <w:r w:rsidR="00F770A1">
        <w:rPr>
          <w:rFonts w:ascii="Times New Roman" w:hAnsi="Times New Roman" w:cs="Times New Roman"/>
          <w:sz w:val="24"/>
          <w:szCs w:val="24"/>
        </w:rPr>
        <w:t xml:space="preserve"> </w:t>
      </w:r>
      <w:hyperlink r:id="rId18" w:history="1">
        <w:r w:rsidR="00F770A1" w:rsidRPr="00F07546">
          <w:rPr>
            <w:rStyle w:val="a3"/>
            <w:rFonts w:ascii="Times New Roman" w:hAnsi="Times New Roman" w:cs="Times New Roman"/>
            <w:sz w:val="24"/>
            <w:szCs w:val="24"/>
            <w:lang w:val="en-US"/>
          </w:rPr>
          <w:t>aak</w:t>
        </w:r>
        <w:r w:rsidR="00F770A1" w:rsidRPr="00F07546">
          <w:rPr>
            <w:rStyle w:val="a3"/>
            <w:rFonts w:ascii="Times New Roman" w:hAnsi="Times New Roman" w:cs="Times New Roman"/>
            <w:sz w:val="24"/>
            <w:szCs w:val="24"/>
          </w:rPr>
          <w:t>@</w:t>
        </w:r>
        <w:r w:rsidR="00F770A1" w:rsidRPr="00F07546">
          <w:rPr>
            <w:rStyle w:val="a3"/>
            <w:rFonts w:ascii="Times New Roman" w:hAnsi="Times New Roman" w:cs="Times New Roman"/>
            <w:sz w:val="24"/>
            <w:szCs w:val="24"/>
            <w:lang w:val="en-US"/>
          </w:rPr>
          <w:t>ur</w:t>
        </w:r>
        <w:r w:rsidR="00F770A1" w:rsidRPr="00F07546">
          <w:rPr>
            <w:rStyle w:val="a3"/>
            <w:rFonts w:ascii="Times New Roman" w:hAnsi="Times New Roman" w:cs="Times New Roman"/>
            <w:sz w:val="24"/>
            <w:szCs w:val="24"/>
          </w:rPr>
          <w:t>.ite-ng.ru</w:t>
        </w:r>
      </w:hyperlink>
      <w:r w:rsidR="00481791">
        <w:rPr>
          <w:rFonts w:ascii="Times New Roman" w:hAnsi="Times New Roman" w:cs="Times New Roman"/>
          <w:sz w:val="24"/>
          <w:szCs w:val="24"/>
        </w:rPr>
        <w:t>.</w:t>
      </w:r>
    </w:p>
    <w:p w14:paraId="5748EA0D" w14:textId="77777777" w:rsidR="009668BD" w:rsidRDefault="00592325" w:rsidP="009668B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Органа местного самоуправления: </w:t>
      </w:r>
    </w:p>
    <w:p w14:paraId="7D54DEBB" w14:textId="704D0F17" w:rsidR="00F43E95" w:rsidRPr="00F43E95" w:rsidRDefault="00F43E95" w:rsidP="009668BD">
      <w:pPr>
        <w:spacing w:after="0" w:line="240" w:lineRule="auto"/>
        <w:jc w:val="both"/>
        <w:rPr>
          <w:rFonts w:ascii="Times New Roman" w:hAnsi="Times New Roman" w:cs="Times New Roman"/>
          <w:sz w:val="24"/>
          <w:szCs w:val="24"/>
        </w:rPr>
      </w:pPr>
      <w:proofErr w:type="spellStart"/>
      <w:r w:rsidRPr="00396F71">
        <w:rPr>
          <w:rFonts w:ascii="Times New Roman" w:hAnsi="Times New Roman" w:cs="Times New Roman"/>
          <w:sz w:val="24"/>
          <w:szCs w:val="24"/>
        </w:rPr>
        <w:t>Верлан</w:t>
      </w:r>
      <w:proofErr w:type="spellEnd"/>
      <w:r w:rsidRPr="00396F71">
        <w:rPr>
          <w:rFonts w:ascii="Times New Roman" w:hAnsi="Times New Roman" w:cs="Times New Roman"/>
          <w:sz w:val="24"/>
          <w:szCs w:val="24"/>
        </w:rPr>
        <w:t xml:space="preserve"> Арина Федоровна, тел.: </w:t>
      </w:r>
      <w:r w:rsidR="00592325">
        <w:rPr>
          <w:rFonts w:ascii="Times New Roman" w:hAnsi="Times New Roman" w:cs="Times New Roman"/>
          <w:sz w:val="24"/>
          <w:szCs w:val="24"/>
        </w:rPr>
        <w:t>+7 (</w:t>
      </w:r>
      <w:r w:rsidRPr="00396F71">
        <w:rPr>
          <w:rFonts w:ascii="Times New Roman" w:hAnsi="Times New Roman" w:cs="Times New Roman"/>
          <w:sz w:val="24"/>
          <w:szCs w:val="24"/>
        </w:rPr>
        <w:t>39191</w:t>
      </w:r>
      <w:r w:rsidR="00592325">
        <w:rPr>
          <w:rFonts w:ascii="Times New Roman" w:hAnsi="Times New Roman" w:cs="Times New Roman"/>
          <w:sz w:val="24"/>
          <w:szCs w:val="24"/>
        </w:rPr>
        <w:t xml:space="preserve">) </w:t>
      </w:r>
      <w:r w:rsidRPr="00396F71">
        <w:rPr>
          <w:rFonts w:ascii="Times New Roman" w:hAnsi="Times New Roman" w:cs="Times New Roman"/>
          <w:sz w:val="24"/>
          <w:szCs w:val="24"/>
        </w:rPr>
        <w:t>2</w:t>
      </w:r>
      <w:r w:rsidR="00592325">
        <w:rPr>
          <w:rFonts w:ascii="Times New Roman" w:hAnsi="Times New Roman" w:cs="Times New Roman"/>
          <w:sz w:val="24"/>
          <w:szCs w:val="24"/>
        </w:rPr>
        <w:t>-</w:t>
      </w:r>
      <w:r w:rsidRPr="00396F71">
        <w:rPr>
          <w:rFonts w:ascii="Times New Roman" w:hAnsi="Times New Roman" w:cs="Times New Roman"/>
          <w:sz w:val="24"/>
          <w:szCs w:val="24"/>
        </w:rPr>
        <w:t>85</w:t>
      </w:r>
      <w:r w:rsidR="00592325">
        <w:rPr>
          <w:rFonts w:ascii="Times New Roman" w:hAnsi="Times New Roman" w:cs="Times New Roman"/>
          <w:sz w:val="24"/>
          <w:szCs w:val="24"/>
        </w:rPr>
        <w:t>-</w:t>
      </w:r>
      <w:r w:rsidRPr="00396F71">
        <w:rPr>
          <w:rFonts w:ascii="Times New Roman" w:hAnsi="Times New Roman" w:cs="Times New Roman"/>
          <w:sz w:val="24"/>
          <w:szCs w:val="24"/>
        </w:rPr>
        <w:t xml:space="preserve">52, </w:t>
      </w:r>
      <w:r w:rsidR="009668BD">
        <w:rPr>
          <w:rFonts w:ascii="Times New Roman" w:hAnsi="Times New Roman" w:cs="Times New Roman"/>
          <w:sz w:val="24"/>
          <w:szCs w:val="24"/>
          <w:lang w:val="en-US"/>
        </w:rPr>
        <w:t>e</w:t>
      </w:r>
      <w:r w:rsidR="009668BD" w:rsidRPr="009668BD">
        <w:rPr>
          <w:rFonts w:ascii="Times New Roman" w:hAnsi="Times New Roman" w:cs="Times New Roman"/>
          <w:sz w:val="24"/>
          <w:szCs w:val="24"/>
        </w:rPr>
        <w:t>-</w:t>
      </w:r>
      <w:r w:rsidR="009668BD">
        <w:rPr>
          <w:rFonts w:ascii="Times New Roman" w:hAnsi="Times New Roman" w:cs="Times New Roman"/>
          <w:sz w:val="24"/>
          <w:szCs w:val="24"/>
          <w:lang w:val="en-US"/>
        </w:rPr>
        <w:t>mail</w:t>
      </w:r>
      <w:r w:rsidRPr="00396F71">
        <w:rPr>
          <w:rFonts w:ascii="Times New Roman" w:hAnsi="Times New Roman" w:cs="Times New Roman"/>
          <w:sz w:val="24"/>
          <w:szCs w:val="24"/>
        </w:rPr>
        <w:t xml:space="preserve">: </w:t>
      </w:r>
      <w:hyperlink r:id="rId19" w:history="1">
        <w:r w:rsidRPr="00396F71">
          <w:rPr>
            <w:rStyle w:val="a3"/>
            <w:rFonts w:ascii="Times New Roman" w:hAnsi="Times New Roman" w:cs="Times New Roman"/>
            <w:sz w:val="24"/>
            <w:szCs w:val="24"/>
            <w:lang w:val="en-US"/>
          </w:rPr>
          <w:t>ovos</w:t>
        </w:r>
        <w:r w:rsidRPr="00396F71">
          <w:rPr>
            <w:rStyle w:val="a3"/>
            <w:rFonts w:ascii="Times New Roman" w:hAnsi="Times New Roman" w:cs="Times New Roman"/>
            <w:sz w:val="24"/>
            <w:szCs w:val="24"/>
          </w:rPr>
          <w:t>@taimyr24.ru</w:t>
        </w:r>
      </w:hyperlink>
      <w:r w:rsidRPr="00396F71">
        <w:rPr>
          <w:rStyle w:val="a3"/>
          <w:rFonts w:ascii="Times New Roman" w:hAnsi="Times New Roman" w:cs="Times New Roman"/>
          <w:sz w:val="24"/>
          <w:szCs w:val="24"/>
        </w:rPr>
        <w:t>.</w:t>
      </w:r>
    </w:p>
    <w:p w14:paraId="6CCC6437" w14:textId="77777777" w:rsidR="00E37EB4" w:rsidRPr="00396F71" w:rsidRDefault="00E37EB4" w:rsidP="004C1C57">
      <w:pPr>
        <w:spacing w:before="120" w:after="120" w:line="240" w:lineRule="auto"/>
        <w:jc w:val="both"/>
        <w:rPr>
          <w:rFonts w:ascii="Times New Roman" w:hAnsi="Times New Roman" w:cs="Times New Roman"/>
          <w:sz w:val="24"/>
          <w:szCs w:val="24"/>
        </w:rPr>
      </w:pPr>
    </w:p>
    <w:sectPr w:rsidR="00E37EB4" w:rsidRPr="00396F71" w:rsidSect="00693121">
      <w:pgSz w:w="11906" w:h="16838"/>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535F"/>
    <w:multiLevelType w:val="multilevel"/>
    <w:tmpl w:val="4E8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729FD"/>
    <w:multiLevelType w:val="multilevel"/>
    <w:tmpl w:val="1EF4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42AA0"/>
    <w:multiLevelType w:val="multilevel"/>
    <w:tmpl w:val="CF7C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F0"/>
    <w:rsid w:val="00016501"/>
    <w:rsid w:val="00030BD2"/>
    <w:rsid w:val="000648CC"/>
    <w:rsid w:val="000711FB"/>
    <w:rsid w:val="00184546"/>
    <w:rsid w:val="001B40C6"/>
    <w:rsid w:val="001C199D"/>
    <w:rsid w:val="001D7A6E"/>
    <w:rsid w:val="00214085"/>
    <w:rsid w:val="002474ED"/>
    <w:rsid w:val="002B4BD9"/>
    <w:rsid w:val="003779B3"/>
    <w:rsid w:val="003837AF"/>
    <w:rsid w:val="00396F71"/>
    <w:rsid w:val="003D21B4"/>
    <w:rsid w:val="003D53A6"/>
    <w:rsid w:val="003F373B"/>
    <w:rsid w:val="00435500"/>
    <w:rsid w:val="00481791"/>
    <w:rsid w:val="004B33A8"/>
    <w:rsid w:val="004C1A76"/>
    <w:rsid w:val="004C1C57"/>
    <w:rsid w:val="004F3080"/>
    <w:rsid w:val="00592325"/>
    <w:rsid w:val="005A62F3"/>
    <w:rsid w:val="005C31DA"/>
    <w:rsid w:val="005C5926"/>
    <w:rsid w:val="00674324"/>
    <w:rsid w:val="00693121"/>
    <w:rsid w:val="006B7589"/>
    <w:rsid w:val="006D0F01"/>
    <w:rsid w:val="006E5329"/>
    <w:rsid w:val="00717239"/>
    <w:rsid w:val="00764951"/>
    <w:rsid w:val="00767BAE"/>
    <w:rsid w:val="007A1957"/>
    <w:rsid w:val="007A3DD7"/>
    <w:rsid w:val="007D5196"/>
    <w:rsid w:val="00802E45"/>
    <w:rsid w:val="00860518"/>
    <w:rsid w:val="00874F20"/>
    <w:rsid w:val="008B5A9A"/>
    <w:rsid w:val="008E249F"/>
    <w:rsid w:val="008F6C87"/>
    <w:rsid w:val="00936052"/>
    <w:rsid w:val="009668BD"/>
    <w:rsid w:val="00984530"/>
    <w:rsid w:val="00992959"/>
    <w:rsid w:val="00997218"/>
    <w:rsid w:val="009A141A"/>
    <w:rsid w:val="009F6059"/>
    <w:rsid w:val="00A36687"/>
    <w:rsid w:val="00A46DB1"/>
    <w:rsid w:val="00B40186"/>
    <w:rsid w:val="00B508BF"/>
    <w:rsid w:val="00B806C0"/>
    <w:rsid w:val="00BA4817"/>
    <w:rsid w:val="00BE63F2"/>
    <w:rsid w:val="00C323CC"/>
    <w:rsid w:val="00C42BF0"/>
    <w:rsid w:val="00C5121E"/>
    <w:rsid w:val="00C6461A"/>
    <w:rsid w:val="00D0043B"/>
    <w:rsid w:val="00D53A14"/>
    <w:rsid w:val="00D92678"/>
    <w:rsid w:val="00E07429"/>
    <w:rsid w:val="00E32B75"/>
    <w:rsid w:val="00E37EB4"/>
    <w:rsid w:val="00E4398A"/>
    <w:rsid w:val="00E9406A"/>
    <w:rsid w:val="00F43E95"/>
    <w:rsid w:val="00F770A1"/>
    <w:rsid w:val="00FA16D1"/>
    <w:rsid w:val="00FD37C4"/>
    <w:rsid w:val="00FF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07429"/>
    <w:rPr>
      <w:color w:val="0563C1" w:themeColor="hyperlink"/>
      <w:u w:val="single"/>
    </w:rPr>
  </w:style>
  <w:style w:type="character" w:customStyle="1" w:styleId="1">
    <w:name w:val="Неразрешенное упоминание1"/>
    <w:basedOn w:val="a0"/>
    <w:uiPriority w:val="99"/>
    <w:semiHidden/>
    <w:unhideWhenUsed/>
    <w:rsid w:val="00E07429"/>
    <w:rPr>
      <w:color w:val="605E5C"/>
      <w:shd w:val="clear" w:color="auto" w:fill="E1DFDD"/>
    </w:rPr>
  </w:style>
  <w:style w:type="character" w:styleId="a4">
    <w:name w:val="Emphasis"/>
    <w:basedOn w:val="a0"/>
    <w:uiPriority w:val="20"/>
    <w:qFormat/>
    <w:rsid w:val="00717239"/>
    <w:rPr>
      <w:i/>
      <w:iCs/>
    </w:rPr>
  </w:style>
  <w:style w:type="character" w:customStyle="1" w:styleId="org-copy-number">
    <w:name w:val="org-copy-number"/>
    <w:basedOn w:val="a0"/>
    <w:rsid w:val="00717239"/>
  </w:style>
  <w:style w:type="character" w:customStyle="1" w:styleId="10">
    <w:name w:val="Обычный отступ Знак1"/>
    <w:aliases w:val="Обычный отступ Знак Знак,Обычный отступ Знак2 Знак,Обычный отступ Знак3 Знак Знак,Обычный отступ Знак2 Знак1 Знак Знак,Обычный отступ Знак1 Знак Знак1 Знак Знак,Обычный отступ Знак Знак Знак Знак1 Знак Знак"/>
    <w:basedOn w:val="a0"/>
    <w:link w:val="a5"/>
    <w:semiHidden/>
    <w:locked/>
    <w:rsid w:val="007A3DD7"/>
    <w:rPr>
      <w:sz w:val="24"/>
      <w:szCs w:val="24"/>
    </w:rPr>
  </w:style>
  <w:style w:type="paragraph" w:styleId="a5">
    <w:name w:val="Normal Indent"/>
    <w:aliases w:val="Обычный отступ Знак,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
    <w:basedOn w:val="a"/>
    <w:link w:val="10"/>
    <w:semiHidden/>
    <w:unhideWhenUsed/>
    <w:rsid w:val="007A3DD7"/>
    <w:pPr>
      <w:spacing w:before="60" w:after="60" w:line="240" w:lineRule="auto"/>
      <w:ind w:firstLine="709"/>
      <w:jc w:val="both"/>
    </w:pPr>
    <w:rPr>
      <w:sz w:val="24"/>
      <w:szCs w:val="24"/>
    </w:rPr>
  </w:style>
  <w:style w:type="character" w:customStyle="1" w:styleId="a6">
    <w:name w:val="Основной текст_"/>
    <w:basedOn w:val="a0"/>
    <w:link w:val="11"/>
    <w:locked/>
    <w:rsid w:val="007A3DD7"/>
    <w:rPr>
      <w:sz w:val="26"/>
      <w:szCs w:val="26"/>
    </w:rPr>
  </w:style>
  <w:style w:type="paragraph" w:customStyle="1" w:styleId="11">
    <w:name w:val="Основной текст1"/>
    <w:basedOn w:val="a"/>
    <w:link w:val="a6"/>
    <w:rsid w:val="007A3DD7"/>
    <w:pPr>
      <w:widowControl w:val="0"/>
      <w:spacing w:after="0" w:line="240" w:lineRule="auto"/>
      <w:ind w:firstLine="400"/>
    </w:pPr>
    <w:rPr>
      <w:sz w:val="26"/>
      <w:szCs w:val="26"/>
    </w:rPr>
  </w:style>
  <w:style w:type="paragraph" w:styleId="a7">
    <w:name w:val="Plain Text"/>
    <w:basedOn w:val="a"/>
    <w:link w:val="a8"/>
    <w:uiPriority w:val="99"/>
    <w:semiHidden/>
    <w:unhideWhenUsed/>
    <w:rsid w:val="003779B3"/>
    <w:pPr>
      <w:spacing w:after="0" w:line="240" w:lineRule="auto"/>
    </w:pPr>
    <w:rPr>
      <w:rFonts w:ascii="Calibri" w:hAnsi="Calibri"/>
      <w:szCs w:val="21"/>
    </w:rPr>
  </w:style>
  <w:style w:type="character" w:customStyle="1" w:styleId="a8">
    <w:name w:val="Текст Знак"/>
    <w:basedOn w:val="a0"/>
    <w:link w:val="a7"/>
    <w:uiPriority w:val="99"/>
    <w:semiHidden/>
    <w:rsid w:val="003779B3"/>
    <w:rPr>
      <w:rFonts w:ascii="Calibri" w:hAnsi="Calibri"/>
      <w:szCs w:val="21"/>
    </w:rPr>
  </w:style>
  <w:style w:type="paragraph" w:styleId="a9">
    <w:name w:val="Normal (Web)"/>
    <w:basedOn w:val="a"/>
    <w:uiPriority w:val="99"/>
    <w:semiHidden/>
    <w:unhideWhenUsed/>
    <w:rsid w:val="00874F20"/>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07429"/>
    <w:rPr>
      <w:color w:val="0563C1" w:themeColor="hyperlink"/>
      <w:u w:val="single"/>
    </w:rPr>
  </w:style>
  <w:style w:type="character" w:customStyle="1" w:styleId="1">
    <w:name w:val="Неразрешенное упоминание1"/>
    <w:basedOn w:val="a0"/>
    <w:uiPriority w:val="99"/>
    <w:semiHidden/>
    <w:unhideWhenUsed/>
    <w:rsid w:val="00E07429"/>
    <w:rPr>
      <w:color w:val="605E5C"/>
      <w:shd w:val="clear" w:color="auto" w:fill="E1DFDD"/>
    </w:rPr>
  </w:style>
  <w:style w:type="character" w:styleId="a4">
    <w:name w:val="Emphasis"/>
    <w:basedOn w:val="a0"/>
    <w:uiPriority w:val="20"/>
    <w:qFormat/>
    <w:rsid w:val="00717239"/>
    <w:rPr>
      <w:i/>
      <w:iCs/>
    </w:rPr>
  </w:style>
  <w:style w:type="character" w:customStyle="1" w:styleId="org-copy-number">
    <w:name w:val="org-copy-number"/>
    <w:basedOn w:val="a0"/>
    <w:rsid w:val="00717239"/>
  </w:style>
  <w:style w:type="character" w:customStyle="1" w:styleId="10">
    <w:name w:val="Обычный отступ Знак1"/>
    <w:aliases w:val="Обычный отступ Знак Знак,Обычный отступ Знак2 Знак,Обычный отступ Знак3 Знак Знак,Обычный отступ Знак2 Знак1 Знак Знак,Обычный отступ Знак1 Знак Знак1 Знак Знак,Обычный отступ Знак Знак Знак Знак1 Знак Знак"/>
    <w:basedOn w:val="a0"/>
    <w:link w:val="a5"/>
    <w:semiHidden/>
    <w:locked/>
    <w:rsid w:val="007A3DD7"/>
    <w:rPr>
      <w:sz w:val="24"/>
      <w:szCs w:val="24"/>
    </w:rPr>
  </w:style>
  <w:style w:type="paragraph" w:styleId="a5">
    <w:name w:val="Normal Indent"/>
    <w:aliases w:val="Обычный отступ Знак,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
    <w:basedOn w:val="a"/>
    <w:link w:val="10"/>
    <w:semiHidden/>
    <w:unhideWhenUsed/>
    <w:rsid w:val="007A3DD7"/>
    <w:pPr>
      <w:spacing w:before="60" w:after="60" w:line="240" w:lineRule="auto"/>
      <w:ind w:firstLine="709"/>
      <w:jc w:val="both"/>
    </w:pPr>
    <w:rPr>
      <w:sz w:val="24"/>
      <w:szCs w:val="24"/>
    </w:rPr>
  </w:style>
  <w:style w:type="character" w:customStyle="1" w:styleId="a6">
    <w:name w:val="Основной текст_"/>
    <w:basedOn w:val="a0"/>
    <w:link w:val="11"/>
    <w:locked/>
    <w:rsid w:val="007A3DD7"/>
    <w:rPr>
      <w:sz w:val="26"/>
      <w:szCs w:val="26"/>
    </w:rPr>
  </w:style>
  <w:style w:type="paragraph" w:customStyle="1" w:styleId="11">
    <w:name w:val="Основной текст1"/>
    <w:basedOn w:val="a"/>
    <w:link w:val="a6"/>
    <w:rsid w:val="007A3DD7"/>
    <w:pPr>
      <w:widowControl w:val="0"/>
      <w:spacing w:after="0" w:line="240" w:lineRule="auto"/>
      <w:ind w:firstLine="400"/>
    </w:pPr>
    <w:rPr>
      <w:sz w:val="26"/>
      <w:szCs w:val="26"/>
    </w:rPr>
  </w:style>
  <w:style w:type="paragraph" w:styleId="a7">
    <w:name w:val="Plain Text"/>
    <w:basedOn w:val="a"/>
    <w:link w:val="a8"/>
    <w:uiPriority w:val="99"/>
    <w:semiHidden/>
    <w:unhideWhenUsed/>
    <w:rsid w:val="003779B3"/>
    <w:pPr>
      <w:spacing w:after="0" w:line="240" w:lineRule="auto"/>
    </w:pPr>
    <w:rPr>
      <w:rFonts w:ascii="Calibri" w:hAnsi="Calibri"/>
      <w:szCs w:val="21"/>
    </w:rPr>
  </w:style>
  <w:style w:type="character" w:customStyle="1" w:styleId="a8">
    <w:name w:val="Текст Знак"/>
    <w:basedOn w:val="a0"/>
    <w:link w:val="a7"/>
    <w:uiPriority w:val="99"/>
    <w:semiHidden/>
    <w:rsid w:val="003779B3"/>
    <w:rPr>
      <w:rFonts w:ascii="Calibri" w:hAnsi="Calibri"/>
      <w:szCs w:val="21"/>
    </w:rPr>
  </w:style>
  <w:style w:type="paragraph" w:styleId="a9">
    <w:name w:val="Normal (Web)"/>
    <w:basedOn w:val="a"/>
    <w:uiPriority w:val="99"/>
    <w:semiHidden/>
    <w:unhideWhenUsed/>
    <w:rsid w:val="00874F20"/>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3655">
      <w:bodyDiv w:val="1"/>
      <w:marLeft w:val="0"/>
      <w:marRight w:val="0"/>
      <w:marTop w:val="0"/>
      <w:marBottom w:val="0"/>
      <w:divBdr>
        <w:top w:val="none" w:sz="0" w:space="0" w:color="auto"/>
        <w:left w:val="none" w:sz="0" w:space="0" w:color="auto"/>
        <w:bottom w:val="none" w:sz="0" w:space="0" w:color="auto"/>
        <w:right w:val="none" w:sz="0" w:space="0" w:color="auto"/>
      </w:divBdr>
    </w:div>
    <w:div w:id="298731256">
      <w:bodyDiv w:val="1"/>
      <w:marLeft w:val="0"/>
      <w:marRight w:val="0"/>
      <w:marTop w:val="0"/>
      <w:marBottom w:val="0"/>
      <w:divBdr>
        <w:top w:val="none" w:sz="0" w:space="0" w:color="auto"/>
        <w:left w:val="none" w:sz="0" w:space="0" w:color="auto"/>
        <w:bottom w:val="none" w:sz="0" w:space="0" w:color="auto"/>
        <w:right w:val="none" w:sz="0" w:space="0" w:color="auto"/>
      </w:divBdr>
    </w:div>
    <w:div w:id="962224795">
      <w:bodyDiv w:val="1"/>
      <w:marLeft w:val="0"/>
      <w:marRight w:val="0"/>
      <w:marTop w:val="0"/>
      <w:marBottom w:val="0"/>
      <w:divBdr>
        <w:top w:val="none" w:sz="0" w:space="0" w:color="auto"/>
        <w:left w:val="none" w:sz="0" w:space="0" w:color="auto"/>
        <w:bottom w:val="none" w:sz="0" w:space="0" w:color="auto"/>
        <w:right w:val="none" w:sz="0" w:space="0" w:color="auto"/>
      </w:divBdr>
    </w:div>
    <w:div w:id="1187984452">
      <w:bodyDiv w:val="1"/>
      <w:marLeft w:val="0"/>
      <w:marRight w:val="0"/>
      <w:marTop w:val="0"/>
      <w:marBottom w:val="0"/>
      <w:divBdr>
        <w:top w:val="none" w:sz="0" w:space="0" w:color="auto"/>
        <w:left w:val="none" w:sz="0" w:space="0" w:color="auto"/>
        <w:bottom w:val="none" w:sz="0" w:space="0" w:color="auto"/>
        <w:right w:val="none" w:sz="0" w:space="0" w:color="auto"/>
      </w:divBdr>
    </w:div>
    <w:div w:id="1214120945">
      <w:bodyDiv w:val="1"/>
      <w:marLeft w:val="0"/>
      <w:marRight w:val="0"/>
      <w:marTop w:val="0"/>
      <w:marBottom w:val="0"/>
      <w:divBdr>
        <w:top w:val="none" w:sz="0" w:space="0" w:color="auto"/>
        <w:left w:val="none" w:sz="0" w:space="0" w:color="auto"/>
        <w:bottom w:val="none" w:sz="0" w:space="0" w:color="auto"/>
        <w:right w:val="none" w:sz="0" w:space="0" w:color="auto"/>
      </w:divBdr>
    </w:div>
    <w:div w:id="1978950835">
      <w:bodyDiv w:val="1"/>
      <w:marLeft w:val="0"/>
      <w:marRight w:val="0"/>
      <w:marTop w:val="0"/>
      <w:marBottom w:val="0"/>
      <w:divBdr>
        <w:top w:val="none" w:sz="0" w:space="0" w:color="auto"/>
        <w:left w:val="none" w:sz="0" w:space="0" w:color="auto"/>
        <w:bottom w:val="none" w:sz="0" w:space="0" w:color="auto"/>
        <w:right w:val="none" w:sz="0" w:space="0" w:color="auto"/>
      </w:divBdr>
    </w:div>
    <w:div w:id="21112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te-ng.ru" TargetMode="External"/><Relationship Id="rId13" Type="http://schemas.openxmlformats.org/officeDocument/2006/relationships/hyperlink" Target="mailto:aak@ur.ite-ng.ru" TargetMode="External"/><Relationship Id="rId18" Type="http://schemas.openxmlformats.org/officeDocument/2006/relationships/hyperlink" Target="mailto:aak@ur.ite-n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rao-e@interrao.ru" TargetMode="External"/><Relationship Id="rId12" Type="http://schemas.openxmlformats.org/officeDocument/2006/relationships/hyperlink" Target="https://zoom.us/j/95369906276?pwd=TVJVOG5kZXViV1RwM0tRbFY4Lzl3QT09" TargetMode="External"/><Relationship Id="rId17" Type="http://schemas.openxmlformats.org/officeDocument/2006/relationships/hyperlink" Target="mailto:kurismo@ur.ite-ng.ru" TargetMode="External"/><Relationship Id="rId2" Type="http://schemas.openxmlformats.org/officeDocument/2006/relationships/numbering" Target="numbering.xml"/><Relationship Id="rId16" Type="http://schemas.openxmlformats.org/officeDocument/2006/relationships/hyperlink" Target="mailto:filatds@ite-n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vos@taimyr24.ru" TargetMode="External"/><Relationship Id="rId5" Type="http://schemas.openxmlformats.org/officeDocument/2006/relationships/settings" Target="settings.xml"/><Relationship Id="rId15" Type="http://schemas.openxmlformats.org/officeDocument/2006/relationships/hyperlink" Target="mailto:ovos@taimyr24.ru" TargetMode="External"/><Relationship Id="rId10" Type="http://schemas.openxmlformats.org/officeDocument/2006/relationships/hyperlink" Target="https://taimyr24.ru" TargetMode="External"/><Relationship Id="rId19" Type="http://schemas.openxmlformats.org/officeDocument/2006/relationships/hyperlink" Target="mailto:ovos@taimyr24.ru" TargetMode="External"/><Relationship Id="rId4" Type="http://schemas.microsoft.com/office/2007/relationships/stylesWithEffects" Target="stylesWithEffects.xml"/><Relationship Id="rId9" Type="http://schemas.openxmlformats.org/officeDocument/2006/relationships/hyperlink" Target="mailto:atao@taimyr24.ru" TargetMode="External"/><Relationship Id="rId14" Type="http://schemas.openxmlformats.org/officeDocument/2006/relationships/hyperlink" Target="http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787D-02CE-4D17-BEAC-1F5E66CA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Курис Марина Олеговна</dc:creator>
  <cp:lastModifiedBy>Тагилов Михаил Алексеевич</cp:lastModifiedBy>
  <cp:revision>2</cp:revision>
  <cp:lastPrinted>2022-07-22T05:56:00Z</cp:lastPrinted>
  <dcterms:created xsi:type="dcterms:W3CDTF">2022-07-27T06:11:00Z</dcterms:created>
  <dcterms:modified xsi:type="dcterms:W3CDTF">2022-07-27T06:11:00Z</dcterms:modified>
</cp:coreProperties>
</file>