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8D0D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62AAE" w:rsidRPr="00A62AAE" w:rsidRDefault="008C30FD" w:rsidP="00A6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D5BCB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</w:t>
      </w:r>
      <w:r w:rsidR="00A62AAE">
        <w:rPr>
          <w:rFonts w:ascii="Times New Roman" w:hAnsi="Times New Roman"/>
          <w:b/>
          <w:bCs/>
          <w:sz w:val="26"/>
          <w:szCs w:val="26"/>
        </w:rPr>
        <w:t xml:space="preserve"> «О </w:t>
      </w:r>
      <w:r w:rsidR="00A62AAE" w:rsidRPr="00A62AAE">
        <w:rPr>
          <w:rFonts w:ascii="Times New Roman" w:hAnsi="Times New Roman"/>
          <w:b/>
          <w:bCs/>
          <w:sz w:val="26"/>
          <w:szCs w:val="26"/>
        </w:rPr>
        <w:t>внесении изменений</w:t>
      </w:r>
      <w:r w:rsidR="00A62AAE">
        <w:rPr>
          <w:rFonts w:ascii="Times New Roman" w:hAnsi="Times New Roman"/>
          <w:b/>
          <w:bCs/>
          <w:sz w:val="26"/>
          <w:szCs w:val="26"/>
        </w:rPr>
        <w:t xml:space="preserve"> в </w:t>
      </w:r>
      <w:bookmarkStart w:id="0" w:name="_GoBack"/>
      <w:bookmarkEnd w:id="0"/>
      <w:r w:rsidR="00A62AAE" w:rsidRPr="00A62AAE">
        <w:rPr>
          <w:rFonts w:ascii="Times New Roman" w:hAnsi="Times New Roman"/>
          <w:b/>
          <w:bCs/>
          <w:sz w:val="26"/>
          <w:szCs w:val="26"/>
        </w:rPr>
        <w:t>п</w:t>
      </w:r>
      <w:r w:rsidR="00A62AAE">
        <w:rPr>
          <w:rFonts w:ascii="Times New Roman" w:hAnsi="Times New Roman"/>
          <w:b/>
          <w:bCs/>
          <w:sz w:val="26"/>
          <w:szCs w:val="26"/>
        </w:rPr>
        <w:t xml:space="preserve">остановление </w:t>
      </w:r>
      <w:r w:rsidR="00A62AAE" w:rsidRPr="00A62AAE">
        <w:rPr>
          <w:rFonts w:ascii="Times New Roman" w:hAnsi="Times New Roman"/>
          <w:b/>
          <w:bCs/>
          <w:sz w:val="26"/>
          <w:szCs w:val="26"/>
        </w:rPr>
        <w:t>Адми</w:t>
      </w:r>
      <w:r w:rsidR="00A62AAE">
        <w:rPr>
          <w:rFonts w:ascii="Times New Roman" w:hAnsi="Times New Roman"/>
          <w:b/>
          <w:bCs/>
          <w:sz w:val="26"/>
          <w:szCs w:val="26"/>
        </w:rPr>
        <w:t xml:space="preserve">нистрации муниципального района </w:t>
      </w:r>
      <w:r w:rsidR="00A62AAE" w:rsidRPr="00A62AAE">
        <w:rPr>
          <w:rFonts w:ascii="Times New Roman" w:hAnsi="Times New Roman"/>
          <w:b/>
          <w:bCs/>
          <w:sz w:val="26"/>
          <w:szCs w:val="26"/>
        </w:rPr>
        <w:t>от 20.03.2019 № 248 «Об утверждении Порядка оказания финансовой поддержки субъектам малого и среднего предпринимательства»</w:t>
      </w:r>
    </w:p>
    <w:p w:rsidR="008C30FD" w:rsidRDefault="008C30FD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недискриминационным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107CDF"/>
    <w:rsid w:val="00297B5A"/>
    <w:rsid w:val="002B1602"/>
    <w:rsid w:val="002C028B"/>
    <w:rsid w:val="002D5BCB"/>
    <w:rsid w:val="003816F3"/>
    <w:rsid w:val="003B0C3F"/>
    <w:rsid w:val="004A34FB"/>
    <w:rsid w:val="00507FFA"/>
    <w:rsid w:val="00596D1E"/>
    <w:rsid w:val="007620AF"/>
    <w:rsid w:val="008C30FD"/>
    <w:rsid w:val="008D0D81"/>
    <w:rsid w:val="00954912"/>
    <w:rsid w:val="009C744B"/>
    <w:rsid w:val="00A62AAE"/>
    <w:rsid w:val="00A653C1"/>
    <w:rsid w:val="00B215B2"/>
    <w:rsid w:val="00D6313A"/>
    <w:rsid w:val="00D66CCE"/>
    <w:rsid w:val="00DA76B8"/>
    <w:rsid w:val="00F276FE"/>
    <w:rsid w:val="00F51E06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B7868-64A6-40C8-9470-142BE818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2</cp:revision>
  <dcterms:created xsi:type="dcterms:W3CDTF">2020-03-31T03:35:00Z</dcterms:created>
  <dcterms:modified xsi:type="dcterms:W3CDTF">2020-03-31T03:35:00Z</dcterms:modified>
</cp:coreProperties>
</file>