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D02" w:rsidRPr="001F1ED3" w:rsidRDefault="00EA0D02" w:rsidP="001F1ED3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Cs/>
          <w:sz w:val="24"/>
          <w:szCs w:val="24"/>
        </w:rPr>
      </w:pPr>
      <w:r w:rsidRPr="001F1ED3">
        <w:rPr>
          <w:rFonts w:ascii="Times New Roman" w:hAnsi="Times New Roman"/>
          <w:bCs/>
          <w:sz w:val="24"/>
          <w:szCs w:val="24"/>
        </w:rPr>
        <w:t xml:space="preserve">Приложение к Решению </w:t>
      </w:r>
      <w:proofErr w:type="gramStart"/>
      <w:r w:rsidRPr="001F1ED3">
        <w:rPr>
          <w:rFonts w:ascii="Times New Roman" w:hAnsi="Times New Roman"/>
          <w:bCs/>
          <w:sz w:val="24"/>
          <w:szCs w:val="24"/>
        </w:rPr>
        <w:t>Таймырского</w:t>
      </w:r>
      <w:proofErr w:type="gramEnd"/>
      <w:r w:rsidRPr="001F1ED3">
        <w:rPr>
          <w:rFonts w:ascii="Times New Roman" w:hAnsi="Times New Roman"/>
          <w:bCs/>
          <w:sz w:val="24"/>
          <w:szCs w:val="24"/>
        </w:rPr>
        <w:t xml:space="preserve"> </w:t>
      </w:r>
    </w:p>
    <w:p w:rsidR="00EA0D02" w:rsidRPr="001F1ED3" w:rsidRDefault="00EA0D02" w:rsidP="001F1ED3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Cs/>
          <w:sz w:val="24"/>
          <w:szCs w:val="24"/>
        </w:rPr>
      </w:pPr>
      <w:r w:rsidRPr="001F1ED3">
        <w:rPr>
          <w:rFonts w:ascii="Times New Roman" w:hAnsi="Times New Roman"/>
          <w:bCs/>
          <w:sz w:val="24"/>
          <w:szCs w:val="24"/>
        </w:rPr>
        <w:t>Долгано-Ненецкого районного Совета</w:t>
      </w:r>
    </w:p>
    <w:p w:rsidR="00EA0D02" w:rsidRPr="001F1ED3" w:rsidRDefault="00EA0D02" w:rsidP="001F1ED3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bCs/>
          <w:sz w:val="24"/>
          <w:szCs w:val="24"/>
        </w:rPr>
      </w:pPr>
      <w:r w:rsidRPr="001F1ED3">
        <w:rPr>
          <w:rFonts w:ascii="Times New Roman" w:hAnsi="Times New Roman"/>
          <w:bCs/>
          <w:sz w:val="24"/>
          <w:szCs w:val="24"/>
        </w:rPr>
        <w:t xml:space="preserve">депутатов от «___»_____ 2017 №____ </w:t>
      </w:r>
    </w:p>
    <w:p w:rsidR="00795064" w:rsidRDefault="00795064" w:rsidP="00EA0D02">
      <w:pPr>
        <w:ind w:left="5529"/>
        <w:rPr>
          <w:rFonts w:ascii="Times New Roman" w:hAnsi="Times New Roman"/>
        </w:rPr>
      </w:pPr>
    </w:p>
    <w:p w:rsidR="001F1ED3" w:rsidRDefault="001F1ED3" w:rsidP="00EA0D02">
      <w:pPr>
        <w:ind w:left="5529"/>
        <w:rPr>
          <w:rFonts w:ascii="Times New Roman" w:hAnsi="Times New Roman"/>
        </w:rPr>
      </w:pPr>
    </w:p>
    <w:p w:rsidR="001F1ED3" w:rsidRPr="00166CF3" w:rsidRDefault="001F1ED3" w:rsidP="001F1ED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66CF3">
        <w:rPr>
          <w:rFonts w:ascii="Times New Roman" w:hAnsi="Times New Roman"/>
          <w:sz w:val="26"/>
          <w:szCs w:val="26"/>
        </w:rPr>
        <w:t xml:space="preserve">Порядок формирования, ведения, обязательного опубликования </w:t>
      </w:r>
    </w:p>
    <w:p w:rsidR="00166CF3" w:rsidRPr="00166CF3" w:rsidRDefault="001F1ED3" w:rsidP="001F1ED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66CF3">
        <w:rPr>
          <w:rFonts w:ascii="Times New Roman" w:hAnsi="Times New Roman"/>
          <w:sz w:val="26"/>
          <w:szCs w:val="26"/>
        </w:rPr>
        <w:t xml:space="preserve">Перечня муниципального имущества Таймырского Долгано-Ненецкого муниципального района, свободного от прав третьих лиц, для предоставления во владение и (или) пользование на долгосрочной основе </w:t>
      </w:r>
    </w:p>
    <w:p w:rsidR="001F1ED3" w:rsidRPr="00166CF3" w:rsidRDefault="001F1ED3" w:rsidP="001F1ED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66CF3">
        <w:rPr>
          <w:rFonts w:ascii="Times New Roman" w:hAnsi="Times New Roman"/>
          <w:sz w:val="26"/>
          <w:szCs w:val="26"/>
        </w:rPr>
        <w:t>субъектам малого и среднего предпринимательства</w:t>
      </w:r>
    </w:p>
    <w:p w:rsidR="00166CF3" w:rsidRDefault="00166CF3" w:rsidP="001F1ED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66CF3" w:rsidRPr="00166CF3" w:rsidRDefault="00D76499" w:rsidP="00D76499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P61"/>
      <w:bookmarkEnd w:id="0"/>
      <w:r>
        <w:rPr>
          <w:rFonts w:ascii="Times New Roman" w:hAnsi="Times New Roman"/>
          <w:sz w:val="26"/>
          <w:szCs w:val="26"/>
        </w:rPr>
        <w:t>1</w:t>
      </w:r>
      <w:r w:rsidR="00166CF3" w:rsidRPr="00166CF3">
        <w:rPr>
          <w:rFonts w:ascii="Times New Roman" w:hAnsi="Times New Roman"/>
          <w:sz w:val="26"/>
          <w:szCs w:val="26"/>
        </w:rPr>
        <w:t xml:space="preserve">. В </w:t>
      </w:r>
      <w:r w:rsidR="008F3E0F">
        <w:rPr>
          <w:rFonts w:ascii="Times New Roman" w:hAnsi="Times New Roman"/>
          <w:sz w:val="26"/>
          <w:szCs w:val="26"/>
        </w:rPr>
        <w:t>Перечень</w:t>
      </w:r>
      <w:r w:rsidRPr="00166CF3">
        <w:rPr>
          <w:rFonts w:ascii="Times New Roman" w:hAnsi="Times New Roman"/>
          <w:sz w:val="26"/>
          <w:szCs w:val="26"/>
        </w:rPr>
        <w:t xml:space="preserve"> муниципального имущества Таймырского Долгано-Ненецкого муниципального района, свободного от прав третьих лиц, для </w:t>
      </w:r>
      <w:r>
        <w:rPr>
          <w:rFonts w:ascii="Times New Roman" w:hAnsi="Times New Roman"/>
          <w:sz w:val="26"/>
          <w:szCs w:val="26"/>
        </w:rPr>
        <w:t>п</w:t>
      </w:r>
      <w:r w:rsidRPr="00166CF3">
        <w:rPr>
          <w:rFonts w:ascii="Times New Roman" w:hAnsi="Times New Roman"/>
          <w:sz w:val="26"/>
          <w:szCs w:val="26"/>
        </w:rPr>
        <w:t>редоставления во владение и (или) пользование на долгосрочной основе субъектам малого и среднего предпринимательства</w:t>
      </w:r>
      <w:r w:rsidR="00C36644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(далее - Перечень) </w:t>
      </w:r>
      <w:r w:rsidR="00166CF3" w:rsidRPr="00D76499">
        <w:rPr>
          <w:rFonts w:ascii="Times New Roman" w:hAnsi="Times New Roman"/>
          <w:sz w:val="26"/>
          <w:szCs w:val="26"/>
        </w:rPr>
        <w:t xml:space="preserve">вносятся сведения о </w:t>
      </w:r>
      <w:r>
        <w:rPr>
          <w:rFonts w:ascii="Times New Roman" w:hAnsi="Times New Roman"/>
          <w:sz w:val="26"/>
          <w:szCs w:val="26"/>
        </w:rPr>
        <w:t>муниципальном имуществе Таймырского</w:t>
      </w:r>
      <w:r w:rsidR="00166CF3" w:rsidRPr="00D7649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Долгано-Ненецкого муниципального района (далее – муниципальный район)</w:t>
      </w:r>
      <w:r w:rsidR="00166CF3" w:rsidRPr="00D76499">
        <w:rPr>
          <w:rFonts w:ascii="Times New Roman" w:hAnsi="Times New Roman"/>
          <w:sz w:val="26"/>
          <w:szCs w:val="26"/>
        </w:rPr>
        <w:t>, соответствующем следующим крите</w:t>
      </w:r>
      <w:r w:rsidR="00166CF3" w:rsidRPr="00166CF3">
        <w:rPr>
          <w:rFonts w:ascii="Times New Roman" w:hAnsi="Times New Roman"/>
          <w:sz w:val="26"/>
          <w:szCs w:val="26"/>
        </w:rPr>
        <w:t>риям:</w:t>
      </w:r>
    </w:p>
    <w:p w:rsidR="00166CF3" w:rsidRPr="00166CF3" w:rsidRDefault="00166CF3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6CF3">
        <w:rPr>
          <w:rFonts w:ascii="Times New Roman" w:hAnsi="Times New Roman" w:cs="Times New Roman"/>
          <w:sz w:val="26"/>
          <w:szCs w:val="26"/>
        </w:rPr>
        <w:t xml:space="preserve">а) </w:t>
      </w:r>
      <w:r w:rsidR="00A729FD">
        <w:rPr>
          <w:rFonts w:ascii="Times New Roman" w:hAnsi="Times New Roman" w:cs="Times New Roman"/>
          <w:sz w:val="26"/>
          <w:szCs w:val="26"/>
        </w:rPr>
        <w:t xml:space="preserve">муниципальное </w:t>
      </w:r>
      <w:r w:rsidRPr="00166CF3">
        <w:rPr>
          <w:rFonts w:ascii="Times New Roman" w:hAnsi="Times New Roman" w:cs="Times New Roman"/>
          <w:sz w:val="26"/>
          <w:szCs w:val="26"/>
        </w:rPr>
        <w:t>имущество свободно от прав третьих лиц (за исключением имущественных прав субъектов малого и среднего предпринимательства);</w:t>
      </w:r>
    </w:p>
    <w:p w:rsidR="00166CF3" w:rsidRPr="00166CF3" w:rsidRDefault="00166CF3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6CF3">
        <w:rPr>
          <w:rFonts w:ascii="Times New Roman" w:hAnsi="Times New Roman" w:cs="Times New Roman"/>
          <w:sz w:val="26"/>
          <w:szCs w:val="26"/>
        </w:rPr>
        <w:t xml:space="preserve">б) </w:t>
      </w:r>
      <w:r w:rsidR="00A729FD">
        <w:rPr>
          <w:rFonts w:ascii="Times New Roman" w:hAnsi="Times New Roman" w:cs="Times New Roman"/>
          <w:sz w:val="26"/>
          <w:szCs w:val="26"/>
        </w:rPr>
        <w:t>муниципальное</w:t>
      </w:r>
      <w:r w:rsidRPr="00166CF3">
        <w:rPr>
          <w:rFonts w:ascii="Times New Roman" w:hAnsi="Times New Roman" w:cs="Times New Roman"/>
          <w:sz w:val="26"/>
          <w:szCs w:val="26"/>
        </w:rPr>
        <w:t xml:space="preserve"> имущество не ограничено в обороте;</w:t>
      </w:r>
    </w:p>
    <w:p w:rsidR="00166CF3" w:rsidRPr="00166CF3" w:rsidRDefault="00166CF3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6CF3">
        <w:rPr>
          <w:rFonts w:ascii="Times New Roman" w:hAnsi="Times New Roman" w:cs="Times New Roman"/>
          <w:sz w:val="26"/>
          <w:szCs w:val="26"/>
        </w:rPr>
        <w:t xml:space="preserve">в) </w:t>
      </w:r>
      <w:r w:rsidR="00A729FD">
        <w:rPr>
          <w:rFonts w:ascii="Times New Roman" w:hAnsi="Times New Roman" w:cs="Times New Roman"/>
          <w:sz w:val="26"/>
          <w:szCs w:val="26"/>
        </w:rPr>
        <w:t>муниципальное</w:t>
      </w:r>
      <w:r w:rsidRPr="00166CF3">
        <w:rPr>
          <w:rFonts w:ascii="Times New Roman" w:hAnsi="Times New Roman" w:cs="Times New Roman"/>
          <w:sz w:val="26"/>
          <w:szCs w:val="26"/>
        </w:rPr>
        <w:t xml:space="preserve"> имущество не является объектом религиозного назначения;</w:t>
      </w:r>
    </w:p>
    <w:p w:rsidR="00166CF3" w:rsidRPr="00166CF3" w:rsidRDefault="00166CF3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6CF3">
        <w:rPr>
          <w:rFonts w:ascii="Times New Roman" w:hAnsi="Times New Roman" w:cs="Times New Roman"/>
          <w:sz w:val="26"/>
          <w:szCs w:val="26"/>
        </w:rPr>
        <w:t xml:space="preserve">г) </w:t>
      </w:r>
      <w:r w:rsidR="00A729FD">
        <w:rPr>
          <w:rFonts w:ascii="Times New Roman" w:hAnsi="Times New Roman" w:cs="Times New Roman"/>
          <w:sz w:val="26"/>
          <w:szCs w:val="26"/>
        </w:rPr>
        <w:t>муниципальное</w:t>
      </w:r>
      <w:r w:rsidRPr="00166CF3">
        <w:rPr>
          <w:rFonts w:ascii="Times New Roman" w:hAnsi="Times New Roman" w:cs="Times New Roman"/>
          <w:sz w:val="26"/>
          <w:szCs w:val="26"/>
        </w:rPr>
        <w:t xml:space="preserve"> имущество не является объектом незавершенного строительства;</w:t>
      </w:r>
    </w:p>
    <w:p w:rsidR="00166CF3" w:rsidRDefault="00A729FD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="00166CF3" w:rsidRPr="00166CF3">
        <w:rPr>
          <w:rFonts w:ascii="Times New Roman" w:hAnsi="Times New Roman" w:cs="Times New Roman"/>
          <w:sz w:val="26"/>
          <w:szCs w:val="26"/>
        </w:rPr>
        <w:t xml:space="preserve">) </w:t>
      </w:r>
      <w:r>
        <w:rPr>
          <w:rFonts w:ascii="Times New Roman" w:hAnsi="Times New Roman" w:cs="Times New Roman"/>
          <w:sz w:val="26"/>
          <w:szCs w:val="26"/>
        </w:rPr>
        <w:t>муниципальное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 имущество не включено в прогнозный план (программу) приватизации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имущества, находящегося в собственности </w:t>
      </w:r>
      <w:r w:rsidR="0010072B">
        <w:rPr>
          <w:rFonts w:ascii="Times New Roman" w:hAnsi="Times New Roman" w:cs="Times New Roman"/>
          <w:sz w:val="26"/>
          <w:szCs w:val="26"/>
        </w:rPr>
        <w:t>муниципального района</w:t>
      </w:r>
      <w:r w:rsidR="00166CF3" w:rsidRPr="00166CF3">
        <w:rPr>
          <w:rFonts w:ascii="Times New Roman" w:hAnsi="Times New Roman" w:cs="Times New Roman"/>
          <w:sz w:val="26"/>
          <w:szCs w:val="26"/>
        </w:rPr>
        <w:t>;</w:t>
      </w:r>
    </w:p>
    <w:p w:rsidR="0010072B" w:rsidRPr="00166CF3" w:rsidRDefault="0010072B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е) </w:t>
      </w:r>
      <w:r w:rsidR="00F1187F">
        <w:rPr>
          <w:rFonts w:ascii="Times New Roman" w:hAnsi="Times New Roman" w:cs="Times New Roman"/>
          <w:sz w:val="26"/>
          <w:szCs w:val="26"/>
        </w:rPr>
        <w:t>муниципальное движимое имущество, срок службы которого составляет не менее пяти лет;</w:t>
      </w:r>
    </w:p>
    <w:p w:rsidR="00166CF3" w:rsidRPr="00166CF3" w:rsidRDefault="00166CF3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6CF3">
        <w:rPr>
          <w:rFonts w:ascii="Times New Roman" w:hAnsi="Times New Roman" w:cs="Times New Roman"/>
          <w:sz w:val="26"/>
          <w:szCs w:val="26"/>
        </w:rPr>
        <w:t xml:space="preserve">ж) </w:t>
      </w:r>
      <w:r w:rsidR="0010072B">
        <w:rPr>
          <w:rFonts w:ascii="Times New Roman" w:hAnsi="Times New Roman" w:cs="Times New Roman"/>
          <w:sz w:val="26"/>
          <w:szCs w:val="26"/>
        </w:rPr>
        <w:t>муниципальное</w:t>
      </w:r>
      <w:r w:rsidRPr="00166CF3">
        <w:rPr>
          <w:rFonts w:ascii="Times New Roman" w:hAnsi="Times New Roman" w:cs="Times New Roman"/>
          <w:sz w:val="26"/>
          <w:szCs w:val="26"/>
        </w:rPr>
        <w:t xml:space="preserve"> имущество не признано аварийным и подлежащим сносу или реконструкции.</w:t>
      </w:r>
    </w:p>
    <w:p w:rsidR="00166CF3" w:rsidRPr="00166CF3" w:rsidRDefault="007F0280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69"/>
      <w:bookmarkEnd w:id="1"/>
      <w:r>
        <w:rPr>
          <w:rFonts w:ascii="Times New Roman" w:hAnsi="Times New Roman" w:cs="Times New Roman"/>
          <w:sz w:val="26"/>
          <w:szCs w:val="26"/>
        </w:rPr>
        <w:t>2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. Внесение сведений о </w:t>
      </w:r>
      <w:r>
        <w:rPr>
          <w:rFonts w:ascii="Times New Roman" w:hAnsi="Times New Roman" w:cs="Times New Roman"/>
          <w:sz w:val="26"/>
          <w:szCs w:val="26"/>
        </w:rPr>
        <w:t>муниципальном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 имуществе </w:t>
      </w:r>
      <w:r w:rsidR="00166CF3" w:rsidRPr="00D82C25">
        <w:rPr>
          <w:rFonts w:ascii="Times New Roman" w:hAnsi="Times New Roman" w:cs="Times New Roman"/>
          <w:sz w:val="26"/>
          <w:szCs w:val="26"/>
        </w:rPr>
        <w:t xml:space="preserve">в </w:t>
      </w:r>
      <w:hyperlink r:id="rId5" w:history="1">
        <w:r w:rsidR="00D723E8">
          <w:rPr>
            <w:rFonts w:ascii="Times New Roman" w:hAnsi="Times New Roman" w:cs="Times New Roman"/>
            <w:sz w:val="26"/>
            <w:szCs w:val="26"/>
          </w:rPr>
          <w:t>П</w:t>
        </w:r>
        <w:r w:rsidR="00166CF3" w:rsidRPr="00D82C25">
          <w:rPr>
            <w:rFonts w:ascii="Times New Roman" w:hAnsi="Times New Roman" w:cs="Times New Roman"/>
            <w:sz w:val="26"/>
            <w:szCs w:val="26"/>
          </w:rPr>
          <w:t>еречень</w:t>
        </w:r>
      </w:hyperlink>
      <w:r w:rsidR="00166CF3" w:rsidRPr="00D82C25">
        <w:rPr>
          <w:rFonts w:ascii="Times New Roman" w:hAnsi="Times New Roman" w:cs="Times New Roman"/>
          <w:sz w:val="26"/>
          <w:szCs w:val="26"/>
        </w:rPr>
        <w:t xml:space="preserve"> (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в том числе ежегодное дополнение), а также исключение сведений о </w:t>
      </w:r>
      <w:r>
        <w:rPr>
          <w:rFonts w:ascii="Times New Roman" w:hAnsi="Times New Roman" w:cs="Times New Roman"/>
          <w:sz w:val="26"/>
          <w:szCs w:val="26"/>
        </w:rPr>
        <w:t>муниципальном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 имуществе из </w:t>
      </w:r>
      <w:r w:rsidR="00D723E8">
        <w:rPr>
          <w:rFonts w:ascii="Times New Roman" w:hAnsi="Times New Roman" w:cs="Times New Roman"/>
          <w:sz w:val="26"/>
          <w:szCs w:val="26"/>
        </w:rPr>
        <w:t>П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еречня осуществляются решением </w:t>
      </w:r>
      <w:r>
        <w:rPr>
          <w:rFonts w:ascii="Times New Roman" w:hAnsi="Times New Roman" w:cs="Times New Roman"/>
          <w:sz w:val="26"/>
          <w:szCs w:val="26"/>
        </w:rPr>
        <w:t xml:space="preserve">Администрации Таймырского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Долгано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Ненецкого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 (далее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Администрация муниципального района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) об утверждении </w:t>
      </w:r>
      <w:r w:rsidR="00D723E8">
        <w:rPr>
          <w:rFonts w:ascii="Times New Roman" w:hAnsi="Times New Roman" w:cs="Times New Roman"/>
          <w:sz w:val="26"/>
          <w:szCs w:val="26"/>
        </w:rPr>
        <w:t>П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еречня или о внесении в него изменений на основе предложений органов местного самоуправления, </w:t>
      </w:r>
      <w:r w:rsidR="00E65183">
        <w:rPr>
          <w:rFonts w:ascii="Times New Roman" w:hAnsi="Times New Roman" w:cs="Times New Roman"/>
          <w:sz w:val="26"/>
          <w:szCs w:val="26"/>
        </w:rPr>
        <w:t xml:space="preserve">органов Администрации муниципального района, </w:t>
      </w:r>
      <w:r w:rsidR="00166CF3" w:rsidRPr="00166CF3">
        <w:rPr>
          <w:rFonts w:ascii="Times New Roman" w:hAnsi="Times New Roman" w:cs="Times New Roman"/>
          <w:sz w:val="26"/>
          <w:szCs w:val="26"/>
        </w:rPr>
        <w:t>некоммерческих организаций, выражающих интересы субъектов малого и среднего предпринимательства, акционерного общества "Федеральная корпорация по развитию малого и среднего предпринимательства", организаций, образующих инфраструктуру поддержки субъектов малого и среднего предпринимательства, а также субъектов малого и среднего предпринимательства.</w:t>
      </w:r>
    </w:p>
    <w:p w:rsidR="00166CF3" w:rsidRPr="00166CF3" w:rsidRDefault="006D34BE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. Рассмотрение предложения, указанного в </w:t>
      </w:r>
      <w:hyperlink w:anchor="P69" w:history="1">
        <w:r w:rsidR="00166CF3" w:rsidRPr="00694BFC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>
        <w:rPr>
          <w:rFonts w:ascii="Times New Roman" w:hAnsi="Times New Roman" w:cs="Times New Roman"/>
          <w:sz w:val="26"/>
          <w:szCs w:val="26"/>
        </w:rPr>
        <w:t>2</w:t>
      </w:r>
      <w:r w:rsidR="00166CF3" w:rsidRPr="00694BFC">
        <w:rPr>
          <w:rFonts w:ascii="Times New Roman" w:hAnsi="Times New Roman" w:cs="Times New Roman"/>
          <w:sz w:val="26"/>
          <w:szCs w:val="26"/>
        </w:rPr>
        <w:t xml:space="preserve"> на</w:t>
      </w:r>
      <w:r w:rsidR="00166CF3" w:rsidRPr="00166CF3">
        <w:rPr>
          <w:rFonts w:ascii="Times New Roman" w:hAnsi="Times New Roman" w:cs="Times New Roman"/>
          <w:sz w:val="26"/>
          <w:szCs w:val="26"/>
        </w:rPr>
        <w:t>стоящ</w:t>
      </w:r>
      <w:r>
        <w:rPr>
          <w:rFonts w:ascii="Times New Roman" w:hAnsi="Times New Roman" w:cs="Times New Roman"/>
          <w:sz w:val="26"/>
          <w:szCs w:val="26"/>
        </w:rPr>
        <w:t>его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 П</w:t>
      </w:r>
      <w:r>
        <w:rPr>
          <w:rFonts w:ascii="Times New Roman" w:hAnsi="Times New Roman" w:cs="Times New Roman"/>
          <w:sz w:val="26"/>
          <w:szCs w:val="26"/>
        </w:rPr>
        <w:t>орядка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, </w:t>
      </w:r>
      <w:r w:rsidR="00C36644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>
        <w:rPr>
          <w:rFonts w:ascii="Times New Roman" w:hAnsi="Times New Roman" w:cs="Times New Roman"/>
          <w:sz w:val="26"/>
          <w:szCs w:val="26"/>
        </w:rPr>
        <w:t>Администрацией муниципального района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 в течение 30 календарных дней </w:t>
      </w:r>
      <w:proofErr w:type="gramStart"/>
      <w:r w:rsidR="00166CF3" w:rsidRPr="00166CF3">
        <w:rPr>
          <w:rFonts w:ascii="Times New Roman" w:hAnsi="Times New Roman" w:cs="Times New Roman"/>
          <w:sz w:val="26"/>
          <w:szCs w:val="26"/>
        </w:rPr>
        <w:t>с даты</w:t>
      </w:r>
      <w:proofErr w:type="gramEnd"/>
      <w:r w:rsidR="00166CF3" w:rsidRPr="00166CF3">
        <w:rPr>
          <w:rFonts w:ascii="Times New Roman" w:hAnsi="Times New Roman" w:cs="Times New Roman"/>
          <w:sz w:val="26"/>
          <w:szCs w:val="26"/>
        </w:rPr>
        <w:t xml:space="preserve"> его поступления. По результатам рассмотрения предложения </w:t>
      </w:r>
      <w:r w:rsidR="00576374">
        <w:rPr>
          <w:rFonts w:ascii="Times New Roman" w:hAnsi="Times New Roman" w:cs="Times New Roman"/>
          <w:sz w:val="26"/>
          <w:szCs w:val="26"/>
        </w:rPr>
        <w:t>Администрацией муниципального района</w:t>
      </w:r>
      <w:r w:rsidR="00576374" w:rsidRPr="00166CF3">
        <w:rPr>
          <w:rFonts w:ascii="Times New Roman" w:hAnsi="Times New Roman" w:cs="Times New Roman"/>
          <w:sz w:val="26"/>
          <w:szCs w:val="26"/>
        </w:rPr>
        <w:t xml:space="preserve"> 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принимается одно из </w:t>
      </w:r>
      <w:r w:rsidR="00166CF3" w:rsidRPr="00166CF3">
        <w:rPr>
          <w:rFonts w:ascii="Times New Roman" w:hAnsi="Times New Roman" w:cs="Times New Roman"/>
          <w:sz w:val="26"/>
          <w:szCs w:val="26"/>
        </w:rPr>
        <w:lastRenderedPageBreak/>
        <w:t>следующих решений:</w:t>
      </w:r>
    </w:p>
    <w:p w:rsidR="00166CF3" w:rsidRPr="00694BFC" w:rsidRDefault="00166CF3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6CF3">
        <w:rPr>
          <w:rFonts w:ascii="Times New Roman" w:hAnsi="Times New Roman" w:cs="Times New Roman"/>
          <w:sz w:val="26"/>
          <w:szCs w:val="26"/>
        </w:rPr>
        <w:t xml:space="preserve">а) о включении сведений о </w:t>
      </w:r>
      <w:r w:rsidR="00576374">
        <w:rPr>
          <w:rFonts w:ascii="Times New Roman" w:hAnsi="Times New Roman" w:cs="Times New Roman"/>
          <w:sz w:val="26"/>
          <w:szCs w:val="26"/>
        </w:rPr>
        <w:t>муниципальном</w:t>
      </w:r>
      <w:r w:rsidRPr="00166CF3">
        <w:rPr>
          <w:rFonts w:ascii="Times New Roman" w:hAnsi="Times New Roman" w:cs="Times New Roman"/>
          <w:sz w:val="26"/>
          <w:szCs w:val="26"/>
        </w:rPr>
        <w:t xml:space="preserve"> имуществе, в отношении которого поступило предложение, в </w:t>
      </w:r>
      <w:r w:rsidR="00576374">
        <w:rPr>
          <w:rFonts w:ascii="Times New Roman" w:hAnsi="Times New Roman" w:cs="Times New Roman"/>
          <w:sz w:val="26"/>
          <w:szCs w:val="26"/>
        </w:rPr>
        <w:t>П</w:t>
      </w:r>
      <w:r w:rsidRPr="00166CF3">
        <w:rPr>
          <w:rFonts w:ascii="Times New Roman" w:hAnsi="Times New Roman" w:cs="Times New Roman"/>
          <w:sz w:val="26"/>
          <w:szCs w:val="26"/>
        </w:rPr>
        <w:t xml:space="preserve">еречень с учетом критериев, установленных </w:t>
      </w:r>
      <w:hyperlink w:anchor="P61" w:history="1">
        <w:r w:rsidRPr="00694BFC">
          <w:rPr>
            <w:rFonts w:ascii="Times New Roman" w:hAnsi="Times New Roman" w:cs="Times New Roman"/>
            <w:sz w:val="26"/>
            <w:szCs w:val="26"/>
          </w:rPr>
          <w:t xml:space="preserve">пунктом </w:t>
        </w:r>
      </w:hyperlink>
      <w:r w:rsidR="00C36644">
        <w:rPr>
          <w:rFonts w:ascii="Times New Roman" w:hAnsi="Times New Roman" w:cs="Times New Roman"/>
          <w:sz w:val="24"/>
          <w:szCs w:val="24"/>
        </w:rPr>
        <w:t>1</w:t>
      </w:r>
      <w:r w:rsidRPr="00694BFC">
        <w:rPr>
          <w:rFonts w:ascii="Times New Roman" w:hAnsi="Times New Roman" w:cs="Times New Roman"/>
          <w:sz w:val="26"/>
          <w:szCs w:val="26"/>
        </w:rPr>
        <w:t xml:space="preserve"> настоящ</w:t>
      </w:r>
      <w:r w:rsidR="00576374">
        <w:rPr>
          <w:rFonts w:ascii="Times New Roman" w:hAnsi="Times New Roman" w:cs="Times New Roman"/>
          <w:sz w:val="26"/>
          <w:szCs w:val="26"/>
        </w:rPr>
        <w:t>его</w:t>
      </w:r>
      <w:r w:rsidRPr="00694BFC">
        <w:rPr>
          <w:rFonts w:ascii="Times New Roman" w:hAnsi="Times New Roman" w:cs="Times New Roman"/>
          <w:sz w:val="26"/>
          <w:szCs w:val="26"/>
        </w:rPr>
        <w:t xml:space="preserve"> П</w:t>
      </w:r>
      <w:r w:rsidR="00576374">
        <w:rPr>
          <w:rFonts w:ascii="Times New Roman" w:hAnsi="Times New Roman" w:cs="Times New Roman"/>
          <w:sz w:val="26"/>
          <w:szCs w:val="26"/>
        </w:rPr>
        <w:t>орядка</w:t>
      </w:r>
      <w:r w:rsidRPr="00694BFC">
        <w:rPr>
          <w:rFonts w:ascii="Times New Roman" w:hAnsi="Times New Roman" w:cs="Times New Roman"/>
          <w:sz w:val="26"/>
          <w:szCs w:val="26"/>
        </w:rPr>
        <w:t>;</w:t>
      </w:r>
    </w:p>
    <w:p w:rsidR="00166CF3" w:rsidRPr="00694BFC" w:rsidRDefault="00166CF3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94BFC">
        <w:rPr>
          <w:rFonts w:ascii="Times New Roman" w:hAnsi="Times New Roman" w:cs="Times New Roman"/>
          <w:sz w:val="26"/>
          <w:szCs w:val="26"/>
        </w:rPr>
        <w:t xml:space="preserve">б) об исключении сведений о </w:t>
      </w:r>
      <w:r w:rsidR="00576374">
        <w:rPr>
          <w:rFonts w:ascii="Times New Roman" w:hAnsi="Times New Roman" w:cs="Times New Roman"/>
          <w:sz w:val="26"/>
          <w:szCs w:val="26"/>
        </w:rPr>
        <w:t>муниципальном</w:t>
      </w:r>
      <w:r w:rsidRPr="00694BFC">
        <w:rPr>
          <w:rFonts w:ascii="Times New Roman" w:hAnsi="Times New Roman" w:cs="Times New Roman"/>
          <w:sz w:val="26"/>
          <w:szCs w:val="26"/>
        </w:rPr>
        <w:t xml:space="preserve"> имуществе, в отношении которого поступило предложение, из перечня с учетом </w:t>
      </w:r>
      <w:r w:rsidRPr="00821385">
        <w:rPr>
          <w:rFonts w:ascii="Times New Roman" w:hAnsi="Times New Roman" w:cs="Times New Roman"/>
          <w:sz w:val="26"/>
          <w:szCs w:val="26"/>
        </w:rPr>
        <w:t xml:space="preserve">положений </w:t>
      </w:r>
      <w:hyperlink w:anchor="P76" w:history="1">
        <w:r w:rsidRPr="00821385">
          <w:rPr>
            <w:rFonts w:ascii="Times New Roman" w:hAnsi="Times New Roman" w:cs="Times New Roman"/>
            <w:sz w:val="26"/>
            <w:szCs w:val="26"/>
          </w:rPr>
          <w:t xml:space="preserve">пунктов </w:t>
        </w:r>
      </w:hyperlink>
      <w:r w:rsidR="00821385" w:rsidRPr="00821385">
        <w:rPr>
          <w:rFonts w:ascii="Times New Roman" w:hAnsi="Times New Roman" w:cs="Times New Roman"/>
          <w:sz w:val="26"/>
          <w:szCs w:val="26"/>
        </w:rPr>
        <w:t>5</w:t>
      </w:r>
      <w:r w:rsidRPr="00821385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79" w:history="1">
        <w:r w:rsidR="00821385" w:rsidRPr="00821385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Pr="00694BFC">
        <w:rPr>
          <w:rFonts w:ascii="Times New Roman" w:hAnsi="Times New Roman" w:cs="Times New Roman"/>
          <w:sz w:val="26"/>
          <w:szCs w:val="26"/>
        </w:rPr>
        <w:t xml:space="preserve"> настоящ</w:t>
      </w:r>
      <w:r w:rsidR="00576374">
        <w:rPr>
          <w:rFonts w:ascii="Times New Roman" w:hAnsi="Times New Roman" w:cs="Times New Roman"/>
          <w:sz w:val="26"/>
          <w:szCs w:val="26"/>
        </w:rPr>
        <w:t>его</w:t>
      </w:r>
      <w:r w:rsidRPr="00694BFC">
        <w:rPr>
          <w:rFonts w:ascii="Times New Roman" w:hAnsi="Times New Roman" w:cs="Times New Roman"/>
          <w:sz w:val="26"/>
          <w:szCs w:val="26"/>
        </w:rPr>
        <w:t xml:space="preserve"> П</w:t>
      </w:r>
      <w:r w:rsidR="00576374">
        <w:rPr>
          <w:rFonts w:ascii="Times New Roman" w:hAnsi="Times New Roman" w:cs="Times New Roman"/>
          <w:sz w:val="26"/>
          <w:szCs w:val="26"/>
        </w:rPr>
        <w:t>орядка</w:t>
      </w:r>
      <w:r w:rsidRPr="00694BFC">
        <w:rPr>
          <w:rFonts w:ascii="Times New Roman" w:hAnsi="Times New Roman" w:cs="Times New Roman"/>
          <w:sz w:val="26"/>
          <w:szCs w:val="26"/>
        </w:rPr>
        <w:t>;</w:t>
      </w:r>
    </w:p>
    <w:p w:rsidR="00166CF3" w:rsidRPr="00166CF3" w:rsidRDefault="00166CF3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6CF3">
        <w:rPr>
          <w:rFonts w:ascii="Times New Roman" w:hAnsi="Times New Roman" w:cs="Times New Roman"/>
          <w:sz w:val="26"/>
          <w:szCs w:val="26"/>
        </w:rPr>
        <w:t>в) об отказе в учете предложения.</w:t>
      </w:r>
    </w:p>
    <w:p w:rsidR="00166CF3" w:rsidRPr="00694BFC" w:rsidRDefault="00576374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. В случае принятия решения об отказе в учете предложения, указанного в </w:t>
      </w:r>
      <w:hyperlink w:anchor="P69" w:history="1">
        <w:r w:rsidR="00166CF3" w:rsidRPr="00694BFC">
          <w:rPr>
            <w:rFonts w:ascii="Times New Roman" w:hAnsi="Times New Roman" w:cs="Times New Roman"/>
            <w:sz w:val="26"/>
            <w:szCs w:val="26"/>
          </w:rPr>
          <w:t xml:space="preserve">пункте </w:t>
        </w:r>
      </w:hyperlink>
      <w:r w:rsidRPr="00821385">
        <w:rPr>
          <w:rFonts w:ascii="Times New Roman" w:hAnsi="Times New Roman" w:cs="Times New Roman"/>
          <w:sz w:val="26"/>
          <w:szCs w:val="26"/>
        </w:rPr>
        <w:t>2</w:t>
      </w:r>
      <w:r w:rsidR="00166CF3" w:rsidRPr="00821385">
        <w:rPr>
          <w:rFonts w:ascii="Times New Roman" w:hAnsi="Times New Roman" w:cs="Times New Roman"/>
          <w:sz w:val="26"/>
          <w:szCs w:val="26"/>
        </w:rPr>
        <w:t xml:space="preserve"> </w:t>
      </w:r>
      <w:r w:rsidR="00166CF3" w:rsidRPr="00166CF3">
        <w:rPr>
          <w:rFonts w:ascii="Times New Roman" w:hAnsi="Times New Roman" w:cs="Times New Roman"/>
          <w:sz w:val="26"/>
          <w:szCs w:val="26"/>
        </w:rPr>
        <w:t>настоящ</w:t>
      </w:r>
      <w:r>
        <w:rPr>
          <w:rFonts w:ascii="Times New Roman" w:hAnsi="Times New Roman" w:cs="Times New Roman"/>
          <w:sz w:val="26"/>
          <w:szCs w:val="26"/>
        </w:rPr>
        <w:t>его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 П</w:t>
      </w:r>
      <w:r>
        <w:rPr>
          <w:rFonts w:ascii="Times New Roman" w:hAnsi="Times New Roman" w:cs="Times New Roman"/>
          <w:sz w:val="26"/>
          <w:szCs w:val="26"/>
        </w:rPr>
        <w:t>орядка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Администрация муниципального района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 направляет лицу, представившему предложение, </w:t>
      </w:r>
      <w:r w:rsidR="00166CF3" w:rsidRPr="00694BFC">
        <w:rPr>
          <w:rFonts w:ascii="Times New Roman" w:hAnsi="Times New Roman" w:cs="Times New Roman"/>
          <w:sz w:val="26"/>
          <w:szCs w:val="26"/>
        </w:rPr>
        <w:t xml:space="preserve">мотивированный ответ о невозможности включения сведений о </w:t>
      </w:r>
      <w:r w:rsidR="00821385">
        <w:rPr>
          <w:rFonts w:ascii="Times New Roman" w:hAnsi="Times New Roman" w:cs="Times New Roman"/>
          <w:sz w:val="26"/>
          <w:szCs w:val="26"/>
        </w:rPr>
        <w:t>муниципальном</w:t>
      </w:r>
      <w:r w:rsidR="00166CF3" w:rsidRPr="00694BFC">
        <w:rPr>
          <w:rFonts w:ascii="Times New Roman" w:hAnsi="Times New Roman" w:cs="Times New Roman"/>
          <w:sz w:val="26"/>
          <w:szCs w:val="26"/>
        </w:rPr>
        <w:t xml:space="preserve"> имуществе в </w:t>
      </w:r>
      <w:hyperlink r:id="rId6" w:history="1">
        <w:r w:rsidR="00821385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166CF3" w:rsidRPr="00694BFC">
        <w:rPr>
          <w:rFonts w:ascii="Times New Roman" w:hAnsi="Times New Roman" w:cs="Times New Roman"/>
          <w:sz w:val="26"/>
          <w:szCs w:val="26"/>
        </w:rPr>
        <w:t xml:space="preserve"> или исключения сведений о </w:t>
      </w:r>
      <w:r w:rsidR="00821385">
        <w:rPr>
          <w:rFonts w:ascii="Times New Roman" w:hAnsi="Times New Roman" w:cs="Times New Roman"/>
          <w:sz w:val="26"/>
          <w:szCs w:val="26"/>
        </w:rPr>
        <w:t>муниципальном</w:t>
      </w:r>
      <w:r w:rsidR="00166CF3" w:rsidRPr="00694BFC">
        <w:rPr>
          <w:rFonts w:ascii="Times New Roman" w:hAnsi="Times New Roman" w:cs="Times New Roman"/>
          <w:sz w:val="26"/>
          <w:szCs w:val="26"/>
        </w:rPr>
        <w:t xml:space="preserve"> имуществе из </w:t>
      </w:r>
      <w:r w:rsidR="00821385">
        <w:rPr>
          <w:rFonts w:ascii="Times New Roman" w:hAnsi="Times New Roman" w:cs="Times New Roman"/>
          <w:sz w:val="26"/>
          <w:szCs w:val="26"/>
        </w:rPr>
        <w:t>П</w:t>
      </w:r>
      <w:r w:rsidR="00166CF3" w:rsidRPr="00694BFC">
        <w:rPr>
          <w:rFonts w:ascii="Times New Roman" w:hAnsi="Times New Roman" w:cs="Times New Roman"/>
          <w:sz w:val="26"/>
          <w:szCs w:val="26"/>
        </w:rPr>
        <w:t>еречня.</w:t>
      </w:r>
    </w:p>
    <w:p w:rsidR="00166CF3" w:rsidRPr="00166CF3" w:rsidRDefault="00821385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76"/>
      <w:bookmarkEnd w:id="2"/>
      <w:r>
        <w:rPr>
          <w:rFonts w:ascii="Times New Roman" w:hAnsi="Times New Roman" w:cs="Times New Roman"/>
          <w:sz w:val="26"/>
          <w:szCs w:val="26"/>
        </w:rPr>
        <w:t>5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Администрация муниципального района</w:t>
      </w:r>
      <w:r w:rsidRPr="00166CF3">
        <w:rPr>
          <w:rFonts w:ascii="Times New Roman" w:hAnsi="Times New Roman" w:cs="Times New Roman"/>
          <w:sz w:val="26"/>
          <w:szCs w:val="26"/>
        </w:rPr>
        <w:t xml:space="preserve"> 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вправе исключить сведения о </w:t>
      </w:r>
      <w:r>
        <w:rPr>
          <w:rFonts w:ascii="Times New Roman" w:hAnsi="Times New Roman" w:cs="Times New Roman"/>
          <w:sz w:val="26"/>
          <w:szCs w:val="26"/>
        </w:rPr>
        <w:t>муниципальном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 имуществе из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еречня, если в течение 2 лет со дня включения сведений о </w:t>
      </w:r>
      <w:r>
        <w:rPr>
          <w:rFonts w:ascii="Times New Roman" w:hAnsi="Times New Roman" w:cs="Times New Roman"/>
          <w:sz w:val="26"/>
          <w:szCs w:val="26"/>
        </w:rPr>
        <w:t>муниципаль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ном имуществе в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166CF3" w:rsidRPr="00166CF3">
        <w:rPr>
          <w:rFonts w:ascii="Times New Roman" w:hAnsi="Times New Roman" w:cs="Times New Roman"/>
          <w:sz w:val="26"/>
          <w:szCs w:val="26"/>
        </w:rPr>
        <w:t>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поступило:</w:t>
      </w:r>
    </w:p>
    <w:p w:rsidR="00166CF3" w:rsidRPr="00166CF3" w:rsidRDefault="00166CF3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6CF3">
        <w:rPr>
          <w:rFonts w:ascii="Times New Roman" w:hAnsi="Times New Roman" w:cs="Times New Roman"/>
          <w:sz w:val="26"/>
          <w:szCs w:val="26"/>
        </w:rPr>
        <w:t xml:space="preserve">а) ни одной заявки на участие в аукционе (конкурсе) на право заключения договора, предусматривающего переход прав владения и (или) пользования в отношении </w:t>
      </w:r>
      <w:r w:rsidR="00EC7388">
        <w:rPr>
          <w:rFonts w:ascii="Times New Roman" w:hAnsi="Times New Roman" w:cs="Times New Roman"/>
          <w:sz w:val="26"/>
          <w:szCs w:val="26"/>
        </w:rPr>
        <w:t>муниципального</w:t>
      </w:r>
      <w:r w:rsidRPr="00166CF3">
        <w:rPr>
          <w:rFonts w:ascii="Times New Roman" w:hAnsi="Times New Roman" w:cs="Times New Roman"/>
          <w:sz w:val="26"/>
          <w:szCs w:val="26"/>
        </w:rPr>
        <w:t xml:space="preserve"> имущества;</w:t>
      </w:r>
    </w:p>
    <w:p w:rsidR="00166CF3" w:rsidRPr="00166CF3" w:rsidRDefault="00166CF3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6CF3">
        <w:rPr>
          <w:rFonts w:ascii="Times New Roman" w:hAnsi="Times New Roman" w:cs="Times New Roman"/>
          <w:sz w:val="26"/>
          <w:szCs w:val="26"/>
        </w:rPr>
        <w:t xml:space="preserve">б) ни одного заявления о предоставлении </w:t>
      </w:r>
      <w:r w:rsidR="00EC7388">
        <w:rPr>
          <w:rFonts w:ascii="Times New Roman" w:hAnsi="Times New Roman" w:cs="Times New Roman"/>
          <w:sz w:val="26"/>
          <w:szCs w:val="26"/>
        </w:rPr>
        <w:t>муниципального</w:t>
      </w:r>
      <w:r w:rsidRPr="00166CF3">
        <w:rPr>
          <w:rFonts w:ascii="Times New Roman" w:hAnsi="Times New Roman" w:cs="Times New Roman"/>
          <w:sz w:val="26"/>
          <w:szCs w:val="26"/>
        </w:rPr>
        <w:t xml:space="preserve"> имущества, в отношении которого заключение указанного договора может быть осуществлено без проведения аукциона (конкурса) в случаях, предусмотренных Федеральным законом "О защите конкуренции".</w:t>
      </w:r>
    </w:p>
    <w:p w:rsidR="00166CF3" w:rsidRPr="00166CF3" w:rsidRDefault="00EC7388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79"/>
      <w:bookmarkEnd w:id="3"/>
      <w:r>
        <w:rPr>
          <w:rFonts w:ascii="Times New Roman" w:hAnsi="Times New Roman" w:cs="Times New Roman"/>
          <w:sz w:val="26"/>
          <w:szCs w:val="26"/>
        </w:rPr>
        <w:t>6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Администрация муниципального района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 исключает сведения о </w:t>
      </w:r>
      <w:r>
        <w:rPr>
          <w:rFonts w:ascii="Times New Roman" w:hAnsi="Times New Roman" w:cs="Times New Roman"/>
          <w:sz w:val="26"/>
          <w:szCs w:val="26"/>
        </w:rPr>
        <w:t>муниципальном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 имуществе из </w:t>
      </w:r>
      <w:r>
        <w:rPr>
          <w:rFonts w:ascii="Times New Roman" w:hAnsi="Times New Roman" w:cs="Times New Roman"/>
          <w:sz w:val="26"/>
          <w:szCs w:val="26"/>
        </w:rPr>
        <w:t>П</w:t>
      </w:r>
      <w:r w:rsidR="00166CF3" w:rsidRPr="00166CF3">
        <w:rPr>
          <w:rFonts w:ascii="Times New Roman" w:hAnsi="Times New Roman" w:cs="Times New Roman"/>
          <w:sz w:val="26"/>
          <w:szCs w:val="26"/>
        </w:rPr>
        <w:t>еречня в одном из следующих случаев:</w:t>
      </w:r>
    </w:p>
    <w:p w:rsidR="00564D4A" w:rsidRDefault="00166CF3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66CF3">
        <w:rPr>
          <w:rFonts w:ascii="Times New Roman" w:hAnsi="Times New Roman" w:cs="Times New Roman"/>
          <w:sz w:val="26"/>
          <w:szCs w:val="26"/>
        </w:rPr>
        <w:t xml:space="preserve">а) право </w:t>
      </w:r>
      <w:r w:rsidR="00564D4A">
        <w:rPr>
          <w:rFonts w:ascii="Times New Roman" w:hAnsi="Times New Roman" w:cs="Times New Roman"/>
          <w:sz w:val="26"/>
          <w:szCs w:val="26"/>
        </w:rPr>
        <w:t>муниципальной</w:t>
      </w:r>
      <w:r w:rsidRPr="00166CF3">
        <w:rPr>
          <w:rFonts w:ascii="Times New Roman" w:hAnsi="Times New Roman" w:cs="Times New Roman"/>
          <w:sz w:val="26"/>
          <w:szCs w:val="26"/>
        </w:rPr>
        <w:t xml:space="preserve"> собственности на имущество прекращено по решению суда или в ином установленном законом порядке</w:t>
      </w:r>
      <w:r w:rsidR="00564D4A">
        <w:rPr>
          <w:rFonts w:ascii="Times New Roman" w:hAnsi="Times New Roman" w:cs="Times New Roman"/>
          <w:sz w:val="26"/>
          <w:szCs w:val="26"/>
        </w:rPr>
        <w:t>;</w:t>
      </w:r>
    </w:p>
    <w:p w:rsidR="00166CF3" w:rsidRPr="00166CF3" w:rsidRDefault="00564D4A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б) изменение количественных и качественных характеристик имущества, в результате которого оно становится непригодным к использованию по целевому назначению</w:t>
      </w:r>
      <w:r w:rsidR="00654CC9">
        <w:rPr>
          <w:rFonts w:ascii="Times New Roman" w:hAnsi="Times New Roman" w:cs="Times New Roman"/>
          <w:sz w:val="26"/>
          <w:szCs w:val="26"/>
        </w:rPr>
        <w:t xml:space="preserve">, в том числе, если истек срок </w:t>
      </w:r>
      <w:r w:rsidR="001B637D">
        <w:rPr>
          <w:rFonts w:ascii="Times New Roman" w:hAnsi="Times New Roman" w:cs="Times New Roman"/>
          <w:sz w:val="26"/>
          <w:szCs w:val="26"/>
        </w:rPr>
        <w:t>полезного использования</w:t>
      </w:r>
      <w:r w:rsidR="00166CF3" w:rsidRPr="00166CF3">
        <w:rPr>
          <w:rFonts w:ascii="Times New Roman" w:hAnsi="Times New Roman" w:cs="Times New Roman"/>
          <w:sz w:val="26"/>
          <w:szCs w:val="26"/>
        </w:rPr>
        <w:t>.</w:t>
      </w:r>
    </w:p>
    <w:p w:rsidR="00166CF3" w:rsidRPr="00694BFC" w:rsidRDefault="001B637D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166CF3" w:rsidRPr="00166CF3">
        <w:rPr>
          <w:rFonts w:ascii="Times New Roman" w:hAnsi="Times New Roman" w:cs="Times New Roman"/>
          <w:sz w:val="26"/>
          <w:szCs w:val="26"/>
        </w:rPr>
        <w:t xml:space="preserve">Сведения о </w:t>
      </w:r>
      <w:r>
        <w:rPr>
          <w:rFonts w:ascii="Times New Roman" w:hAnsi="Times New Roman" w:cs="Times New Roman"/>
          <w:sz w:val="26"/>
          <w:szCs w:val="26"/>
        </w:rPr>
        <w:t>муниципаль</w:t>
      </w:r>
      <w:r w:rsidR="00166CF3" w:rsidRPr="00166CF3">
        <w:rPr>
          <w:rFonts w:ascii="Times New Roman" w:hAnsi="Times New Roman" w:cs="Times New Roman"/>
          <w:sz w:val="26"/>
          <w:szCs w:val="26"/>
        </w:rPr>
        <w:t xml:space="preserve">ном имуществе </w:t>
      </w:r>
      <w:r w:rsidR="00166CF3" w:rsidRPr="00694BFC">
        <w:rPr>
          <w:rFonts w:ascii="Times New Roman" w:hAnsi="Times New Roman" w:cs="Times New Roman"/>
          <w:sz w:val="26"/>
          <w:szCs w:val="26"/>
        </w:rPr>
        <w:t xml:space="preserve">вносятся в </w:t>
      </w:r>
      <w:hyperlink r:id="rId7" w:history="1">
        <w:r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166CF3" w:rsidRPr="00694BFC">
        <w:rPr>
          <w:rFonts w:ascii="Times New Roman" w:hAnsi="Times New Roman" w:cs="Times New Roman"/>
          <w:sz w:val="26"/>
          <w:szCs w:val="26"/>
        </w:rPr>
        <w:t xml:space="preserve"> в </w:t>
      </w:r>
      <w:hyperlink r:id="rId8" w:history="1">
        <w:r w:rsidR="00166CF3" w:rsidRPr="00694BFC">
          <w:rPr>
            <w:rFonts w:ascii="Times New Roman" w:hAnsi="Times New Roman" w:cs="Times New Roman"/>
            <w:sz w:val="26"/>
            <w:szCs w:val="26"/>
          </w:rPr>
          <w:t>составе</w:t>
        </w:r>
      </w:hyperlink>
      <w:r w:rsidR="00166CF3" w:rsidRPr="00694BFC">
        <w:rPr>
          <w:rFonts w:ascii="Times New Roman" w:hAnsi="Times New Roman" w:cs="Times New Roman"/>
          <w:sz w:val="26"/>
          <w:szCs w:val="26"/>
        </w:rPr>
        <w:t xml:space="preserve"> и по </w:t>
      </w:r>
      <w:hyperlink r:id="rId9" w:history="1">
        <w:r w:rsidR="00166CF3" w:rsidRPr="00694BFC">
          <w:rPr>
            <w:rFonts w:ascii="Times New Roman" w:hAnsi="Times New Roman" w:cs="Times New Roman"/>
            <w:sz w:val="26"/>
            <w:szCs w:val="26"/>
          </w:rPr>
          <w:t>форме</w:t>
        </w:r>
      </w:hyperlink>
      <w:r w:rsidR="00166CF3" w:rsidRPr="00694BFC">
        <w:rPr>
          <w:rFonts w:ascii="Times New Roman" w:hAnsi="Times New Roman" w:cs="Times New Roman"/>
          <w:sz w:val="26"/>
          <w:szCs w:val="26"/>
        </w:rPr>
        <w:t xml:space="preserve">, которые установлены </w:t>
      </w:r>
      <w:r w:rsidR="00370B33">
        <w:rPr>
          <w:rFonts w:ascii="Times New Roman" w:hAnsi="Times New Roman" w:cs="Times New Roman"/>
          <w:sz w:val="26"/>
          <w:szCs w:val="26"/>
        </w:rPr>
        <w:t>приказом Министерства экономического</w:t>
      </w:r>
      <w:r w:rsidR="00842C4E">
        <w:rPr>
          <w:rFonts w:ascii="Times New Roman" w:hAnsi="Times New Roman" w:cs="Times New Roman"/>
          <w:sz w:val="26"/>
          <w:szCs w:val="26"/>
        </w:rPr>
        <w:t xml:space="preserve"> развития </w:t>
      </w:r>
      <w:r w:rsidR="004A5D87">
        <w:rPr>
          <w:rFonts w:ascii="Times New Roman" w:hAnsi="Times New Roman" w:cs="Times New Roman"/>
          <w:sz w:val="26"/>
          <w:szCs w:val="26"/>
        </w:rPr>
        <w:t xml:space="preserve">Российской Федерации от 20.04.2016 № 264 «Об утверждении Порядка </w:t>
      </w:r>
      <w:r w:rsidR="00A140D2">
        <w:rPr>
          <w:rFonts w:ascii="Times New Roman" w:hAnsi="Times New Roman" w:cs="Times New Roman"/>
          <w:sz w:val="26"/>
          <w:szCs w:val="26"/>
        </w:rPr>
        <w:t>представления сведений об утвержденных перечнях государственного имущества и муниципального имущества, указанных в части 4 статьи 18 Федерального закона «О развитии малого и среднего предпринимательства в Российской Федерации</w:t>
      </w:r>
      <w:r w:rsidR="004A5D87">
        <w:rPr>
          <w:rFonts w:ascii="Times New Roman" w:hAnsi="Times New Roman" w:cs="Times New Roman"/>
          <w:sz w:val="26"/>
          <w:szCs w:val="26"/>
        </w:rPr>
        <w:t>»</w:t>
      </w:r>
      <w:r w:rsidR="00A140D2">
        <w:rPr>
          <w:rFonts w:ascii="Times New Roman" w:hAnsi="Times New Roman" w:cs="Times New Roman"/>
          <w:sz w:val="26"/>
          <w:szCs w:val="26"/>
        </w:rPr>
        <w:t>, а также об изменениях, внесенных в такие</w:t>
      </w:r>
      <w:proofErr w:type="gramEnd"/>
      <w:r w:rsidR="00A140D2">
        <w:rPr>
          <w:rFonts w:ascii="Times New Roman" w:hAnsi="Times New Roman" w:cs="Times New Roman"/>
          <w:sz w:val="26"/>
          <w:szCs w:val="26"/>
        </w:rPr>
        <w:t xml:space="preserve"> перечни, в акционерное общество «Федеральная корпорация по развитию малого и среднего предпринимательства»</w:t>
      </w:r>
      <w:r w:rsidR="004C3A7D">
        <w:rPr>
          <w:rFonts w:ascii="Times New Roman" w:hAnsi="Times New Roman" w:cs="Times New Roman"/>
          <w:sz w:val="26"/>
          <w:szCs w:val="26"/>
        </w:rPr>
        <w:t>, формы представления и состава таких сведений»</w:t>
      </w:r>
      <w:r w:rsidR="00166CF3" w:rsidRPr="00694BFC">
        <w:rPr>
          <w:rFonts w:ascii="Times New Roman" w:hAnsi="Times New Roman" w:cs="Times New Roman"/>
          <w:sz w:val="26"/>
          <w:szCs w:val="26"/>
        </w:rPr>
        <w:t>.</w:t>
      </w:r>
    </w:p>
    <w:p w:rsidR="00166CF3" w:rsidRPr="00694BFC" w:rsidRDefault="00551DE7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66CF3" w:rsidRPr="00694BFC">
        <w:rPr>
          <w:rFonts w:ascii="Times New Roman" w:hAnsi="Times New Roman" w:cs="Times New Roman"/>
          <w:sz w:val="26"/>
          <w:szCs w:val="26"/>
        </w:rPr>
        <w:t xml:space="preserve">.  Ведение перечня осуществляется </w:t>
      </w:r>
      <w:r>
        <w:rPr>
          <w:rFonts w:ascii="Times New Roman" w:hAnsi="Times New Roman" w:cs="Times New Roman"/>
          <w:sz w:val="26"/>
          <w:szCs w:val="26"/>
        </w:rPr>
        <w:t>Управлением имущественных отношений Таймырского Долгано-Ненецкого муниципального района</w:t>
      </w:r>
      <w:r w:rsidR="00166CF3" w:rsidRPr="00694BFC">
        <w:rPr>
          <w:rFonts w:ascii="Times New Roman" w:hAnsi="Times New Roman" w:cs="Times New Roman"/>
          <w:sz w:val="26"/>
          <w:szCs w:val="26"/>
        </w:rPr>
        <w:t>.</w:t>
      </w:r>
    </w:p>
    <w:p w:rsidR="00166CF3" w:rsidRPr="00694BFC" w:rsidRDefault="00551DE7" w:rsidP="00166CF3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66CF3" w:rsidRPr="00694BFC">
        <w:rPr>
          <w:rFonts w:ascii="Times New Roman" w:hAnsi="Times New Roman" w:cs="Times New Roman"/>
          <w:sz w:val="26"/>
          <w:szCs w:val="26"/>
        </w:rPr>
        <w:t xml:space="preserve">. </w:t>
      </w:r>
      <w:hyperlink r:id="rId10" w:history="1">
        <w:r w:rsidR="00166CF3" w:rsidRPr="00694BFC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166CF3" w:rsidRPr="00694BFC">
        <w:rPr>
          <w:rFonts w:ascii="Times New Roman" w:hAnsi="Times New Roman" w:cs="Times New Roman"/>
          <w:sz w:val="26"/>
          <w:szCs w:val="26"/>
        </w:rPr>
        <w:t xml:space="preserve"> и внесенные в него изменения подлежат:</w:t>
      </w:r>
    </w:p>
    <w:p w:rsidR="00166CF3" w:rsidRPr="00694BFC" w:rsidRDefault="00166CF3" w:rsidP="00F87D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694BFC">
        <w:rPr>
          <w:rFonts w:ascii="Times New Roman" w:hAnsi="Times New Roman"/>
          <w:sz w:val="26"/>
          <w:szCs w:val="26"/>
        </w:rPr>
        <w:t xml:space="preserve">а) обязательному опубликованию в </w:t>
      </w:r>
      <w:r w:rsidR="00F87DCB">
        <w:rPr>
          <w:rFonts w:ascii="Times New Roman" w:eastAsiaTheme="minorHAnsi" w:hAnsi="Times New Roman"/>
          <w:sz w:val="26"/>
          <w:szCs w:val="26"/>
        </w:rPr>
        <w:t>газете муниципального района "Таймыр"</w:t>
      </w:r>
      <w:r w:rsidRPr="00694BFC">
        <w:rPr>
          <w:rFonts w:ascii="Times New Roman" w:hAnsi="Times New Roman"/>
          <w:sz w:val="26"/>
          <w:szCs w:val="26"/>
        </w:rPr>
        <w:t xml:space="preserve"> - в течение 1</w:t>
      </w:r>
      <w:r w:rsidR="008E2E0D">
        <w:rPr>
          <w:rFonts w:ascii="Times New Roman" w:hAnsi="Times New Roman"/>
          <w:sz w:val="26"/>
          <w:szCs w:val="26"/>
        </w:rPr>
        <w:t>0</w:t>
      </w:r>
      <w:r w:rsidRPr="00694BFC">
        <w:rPr>
          <w:rFonts w:ascii="Times New Roman" w:hAnsi="Times New Roman"/>
          <w:sz w:val="26"/>
          <w:szCs w:val="26"/>
        </w:rPr>
        <w:t xml:space="preserve"> рабочих дней со дня </w:t>
      </w:r>
      <w:r w:rsidR="008E2E0D">
        <w:rPr>
          <w:rFonts w:ascii="Times New Roman" w:hAnsi="Times New Roman"/>
          <w:sz w:val="26"/>
          <w:szCs w:val="26"/>
        </w:rPr>
        <w:t>утверждения</w:t>
      </w:r>
      <w:r w:rsidRPr="00694BFC">
        <w:rPr>
          <w:rFonts w:ascii="Times New Roman" w:hAnsi="Times New Roman"/>
          <w:sz w:val="26"/>
          <w:szCs w:val="26"/>
        </w:rPr>
        <w:t>;</w:t>
      </w:r>
    </w:p>
    <w:p w:rsidR="001F1ED3" w:rsidRPr="001F1ED3" w:rsidRDefault="00166CF3" w:rsidP="00491C46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694BFC">
        <w:rPr>
          <w:rFonts w:ascii="Times New Roman" w:hAnsi="Times New Roman" w:cs="Times New Roman"/>
          <w:sz w:val="26"/>
          <w:szCs w:val="26"/>
        </w:rPr>
        <w:lastRenderedPageBreak/>
        <w:t xml:space="preserve">б) размещению на официальном </w:t>
      </w:r>
      <w:r w:rsidR="007C773C">
        <w:rPr>
          <w:rFonts w:ascii="Times New Roman" w:hAnsi="Times New Roman" w:cs="Times New Roman"/>
          <w:sz w:val="26"/>
          <w:szCs w:val="26"/>
        </w:rPr>
        <w:t xml:space="preserve">сайте органов местного самоуправления Таймырского Долгано-Ненецкого муниципального района </w:t>
      </w:r>
      <w:hyperlink r:id="rId11" w:history="1">
        <w:r w:rsidR="00740009" w:rsidRPr="00DF517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="00740009" w:rsidRPr="00DF5177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740009" w:rsidRPr="00DF517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taimyr</w:t>
        </w:r>
        <w:proofErr w:type="spellEnd"/>
        <w:r w:rsidR="00740009" w:rsidRPr="00DF5177">
          <w:rPr>
            <w:rStyle w:val="a4"/>
            <w:rFonts w:ascii="Times New Roman" w:hAnsi="Times New Roman" w:cs="Times New Roman"/>
            <w:sz w:val="26"/>
            <w:szCs w:val="26"/>
          </w:rPr>
          <w:t>24.</w:t>
        </w:r>
        <w:proofErr w:type="spellStart"/>
        <w:r w:rsidR="00740009" w:rsidRPr="00DF5177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740009" w:rsidRPr="00740009">
        <w:rPr>
          <w:rFonts w:ascii="Times New Roman" w:hAnsi="Times New Roman" w:cs="Times New Roman"/>
          <w:sz w:val="26"/>
          <w:szCs w:val="26"/>
        </w:rPr>
        <w:t xml:space="preserve"> </w:t>
      </w:r>
      <w:r w:rsidRPr="00166CF3">
        <w:rPr>
          <w:rFonts w:ascii="Times New Roman" w:hAnsi="Times New Roman" w:cs="Times New Roman"/>
          <w:sz w:val="26"/>
          <w:szCs w:val="26"/>
        </w:rPr>
        <w:t xml:space="preserve">- в течение </w:t>
      </w:r>
      <w:r w:rsidR="005A28B3">
        <w:rPr>
          <w:rFonts w:ascii="Times New Roman" w:hAnsi="Times New Roman" w:cs="Times New Roman"/>
          <w:sz w:val="26"/>
          <w:szCs w:val="26"/>
        </w:rPr>
        <w:t>10</w:t>
      </w:r>
      <w:r w:rsidRPr="00166CF3">
        <w:rPr>
          <w:rFonts w:ascii="Times New Roman" w:hAnsi="Times New Roman" w:cs="Times New Roman"/>
          <w:sz w:val="26"/>
          <w:szCs w:val="26"/>
        </w:rPr>
        <w:t xml:space="preserve"> рабочих дней со дня утверждения.</w:t>
      </w:r>
    </w:p>
    <w:sectPr w:rsidR="001F1ED3" w:rsidRPr="001F1ED3" w:rsidSect="005841E4"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91C29"/>
    <w:multiLevelType w:val="hybridMultilevel"/>
    <w:tmpl w:val="6994B528"/>
    <w:lvl w:ilvl="0" w:tplc="DFEE6C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E0410"/>
    <w:rsid w:val="0010072B"/>
    <w:rsid w:val="00166CF3"/>
    <w:rsid w:val="001A162D"/>
    <w:rsid w:val="001B5283"/>
    <w:rsid w:val="001B637D"/>
    <w:rsid w:val="001F1ED3"/>
    <w:rsid w:val="00370B33"/>
    <w:rsid w:val="0043659A"/>
    <w:rsid w:val="00491C46"/>
    <w:rsid w:val="004A5D87"/>
    <w:rsid w:val="004C3A7D"/>
    <w:rsid w:val="00551DE7"/>
    <w:rsid w:val="00564D4A"/>
    <w:rsid w:val="00576374"/>
    <w:rsid w:val="005841E4"/>
    <w:rsid w:val="005A28B3"/>
    <w:rsid w:val="00650FAE"/>
    <w:rsid w:val="00654CC9"/>
    <w:rsid w:val="00694BFC"/>
    <w:rsid w:val="006D34BE"/>
    <w:rsid w:val="006F465D"/>
    <w:rsid w:val="00740009"/>
    <w:rsid w:val="00795064"/>
    <w:rsid w:val="007C773C"/>
    <w:rsid w:val="007F0280"/>
    <w:rsid w:val="00821385"/>
    <w:rsid w:val="00842C4E"/>
    <w:rsid w:val="008D3D91"/>
    <w:rsid w:val="008E2E0D"/>
    <w:rsid w:val="008F3E0F"/>
    <w:rsid w:val="009C3A42"/>
    <w:rsid w:val="00A140D2"/>
    <w:rsid w:val="00A729FD"/>
    <w:rsid w:val="00B24FFB"/>
    <w:rsid w:val="00B31E52"/>
    <w:rsid w:val="00C36644"/>
    <w:rsid w:val="00C9730F"/>
    <w:rsid w:val="00D723E8"/>
    <w:rsid w:val="00D76499"/>
    <w:rsid w:val="00D82C25"/>
    <w:rsid w:val="00E21A15"/>
    <w:rsid w:val="00E65183"/>
    <w:rsid w:val="00EA0D02"/>
    <w:rsid w:val="00EC7388"/>
    <w:rsid w:val="00EE0410"/>
    <w:rsid w:val="00EE3C5F"/>
    <w:rsid w:val="00F1187F"/>
    <w:rsid w:val="00F87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D0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6C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66C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40009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24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4FF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8CBE40FC21B9559E0977ECD58EC2BF3A9C61209640DADD8F446BE17AF43D87EEBE3BA4A6906E4Bl7p1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D8CBE40FC21B9559E0977ECD58EC2BF3A9D6B229942DADD8F446BE17AF43D87EEBE3BA4A6906F49l7pC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D8CBE40FC21B9559E0977ECD58EC2BF3A9D6B229942DADD8F446BE17AF43D87EEBE3BA4A6906F49l7pCI" TargetMode="External"/><Relationship Id="rId11" Type="http://schemas.openxmlformats.org/officeDocument/2006/relationships/hyperlink" Target="http://www.taimyr24.ru" TargetMode="External"/><Relationship Id="rId5" Type="http://schemas.openxmlformats.org/officeDocument/2006/relationships/hyperlink" Target="consultantplus://offline/ref=FD8CBE40FC21B9559E0977ECD58EC2BF3A9D6B229942DADD8F446BE17AF43D87EEBE3BA4A6906F49l7pCI" TargetMode="External"/><Relationship Id="rId10" Type="http://schemas.openxmlformats.org/officeDocument/2006/relationships/hyperlink" Target="consultantplus://offline/ref=FD8CBE40FC21B9559E0977ECD58EC2BF3A9D6B229942DADD8F446BE17AF43D87EEBE3BA4A6906F49l7pC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D8CBE40FC21B9559E0977ECD58EC2BF3A9C61209640DADD8F446BE17AF43D87EEBE3BA4A6906F4Al7p0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Budyanskaya</dc:creator>
  <cp:lastModifiedBy>Budyanskaya</cp:lastModifiedBy>
  <cp:revision>14</cp:revision>
  <cp:lastPrinted>2017-08-16T03:30:00Z</cp:lastPrinted>
  <dcterms:created xsi:type="dcterms:W3CDTF">2017-08-15T09:38:00Z</dcterms:created>
  <dcterms:modified xsi:type="dcterms:W3CDTF">2017-08-23T10:25:00Z</dcterms:modified>
</cp:coreProperties>
</file>